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A" w:rsidRPr="00C14CAD" w:rsidRDefault="00B3416A" w:rsidP="00B3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B3416A" w:rsidRPr="00C14CAD" w:rsidRDefault="00B3416A" w:rsidP="00B3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«Центр развития ребёнка – детский сад №33 «Тополёк»</w:t>
      </w:r>
    </w:p>
    <w:p w:rsidR="00B3416A" w:rsidRPr="00C14CAD" w:rsidRDefault="00B3416A" w:rsidP="00B3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(МБДОУ  «Детский  сад  №33  «Тополёк»)</w:t>
      </w:r>
    </w:p>
    <w:p w:rsidR="00B3416A" w:rsidRPr="00C14CAD" w:rsidRDefault="00B3416A" w:rsidP="00B3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ИНН 5054009337/505401001</w:t>
      </w:r>
    </w:p>
    <w:tbl>
      <w:tblPr>
        <w:tblW w:w="0" w:type="auto"/>
        <w:tblInd w:w="534" w:type="dxa"/>
        <w:tblLook w:val="04A0"/>
      </w:tblPr>
      <w:tblGrid>
        <w:gridCol w:w="4601"/>
        <w:gridCol w:w="4613"/>
        <w:gridCol w:w="117"/>
      </w:tblGrid>
      <w:tr w:rsidR="00B3416A" w:rsidRPr="00C14CAD" w:rsidTr="00492EF4">
        <w:trPr>
          <w:gridAfter w:val="1"/>
          <w:wAfter w:w="117" w:type="dxa"/>
        </w:trPr>
        <w:tc>
          <w:tcPr>
            <w:tcW w:w="4601" w:type="dxa"/>
            <w:hideMark/>
          </w:tcPr>
          <w:p w:rsidR="00B3416A" w:rsidRPr="00C14CAD" w:rsidRDefault="00B3416A" w:rsidP="0049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topolek</w:t>
            </w:r>
            <w:proofErr w:type="spellEnd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.33@</w:t>
            </w: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list</w:t>
            </w: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B3416A" w:rsidRPr="00C14CAD" w:rsidRDefault="00B3416A" w:rsidP="0049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телефоны (498)646-9209, (495)519-8438</w:t>
            </w:r>
          </w:p>
        </w:tc>
        <w:tc>
          <w:tcPr>
            <w:tcW w:w="4613" w:type="dxa"/>
            <w:hideMark/>
          </w:tcPr>
          <w:p w:rsidR="00B3416A" w:rsidRPr="00C14CAD" w:rsidRDefault="00B3416A" w:rsidP="0049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141091, Московская обл.,</w:t>
            </w:r>
          </w:p>
          <w:p w:rsidR="00B3416A" w:rsidRPr="00C14CAD" w:rsidRDefault="00B3416A" w:rsidP="0049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билейный, </w:t>
            </w:r>
            <w:proofErr w:type="spellStart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ул.К.Д.Трофимова</w:t>
            </w:r>
            <w:proofErr w:type="spellEnd"/>
            <w:r w:rsidRPr="00C14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5</w:t>
            </w:r>
          </w:p>
        </w:tc>
      </w:tr>
      <w:tr w:rsidR="00B3416A" w:rsidRPr="00C14CAD" w:rsidTr="00492EF4">
        <w:trPr>
          <w:trHeight w:val="98"/>
        </w:trPr>
        <w:tc>
          <w:tcPr>
            <w:tcW w:w="933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416A" w:rsidRPr="00C14CAD" w:rsidRDefault="00B3416A" w:rsidP="004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3416A" w:rsidRPr="00C14CAD" w:rsidRDefault="00B3416A" w:rsidP="00B3416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tbl>
      <w:tblPr>
        <w:tblW w:w="9995" w:type="dxa"/>
        <w:tblInd w:w="-106" w:type="dxa"/>
        <w:tblLook w:val="01E0"/>
      </w:tblPr>
      <w:tblGrid>
        <w:gridCol w:w="5459"/>
        <w:gridCol w:w="4536"/>
      </w:tblGrid>
      <w:tr w:rsidR="00B3416A" w:rsidRPr="00C14CAD" w:rsidTr="00492EF4">
        <w:trPr>
          <w:trHeight w:val="1195"/>
        </w:trPr>
        <w:tc>
          <w:tcPr>
            <w:tcW w:w="5459" w:type="dxa"/>
          </w:tcPr>
          <w:p w:rsidR="00B3416A" w:rsidRPr="00BB240C" w:rsidRDefault="00B3416A" w:rsidP="00492EF4">
            <w:pPr>
              <w:pStyle w:val="1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BB240C">
              <w:rPr>
                <w:color w:val="000000" w:themeColor="text1"/>
                <w:sz w:val="28"/>
                <w:szCs w:val="28"/>
              </w:rPr>
              <w:t>«Согласовано»</w:t>
            </w:r>
          </w:p>
          <w:p w:rsidR="00B3416A" w:rsidRPr="00BB240C" w:rsidRDefault="00B3416A" w:rsidP="00492EF4">
            <w:pPr>
              <w:pStyle w:val="1"/>
              <w:spacing w:before="0" w:after="0"/>
              <w:rPr>
                <w:b w:val="0"/>
                <w:color w:val="000000" w:themeColor="text1"/>
                <w:sz w:val="28"/>
                <w:szCs w:val="28"/>
              </w:rPr>
            </w:pPr>
            <w:r w:rsidRPr="00BB240C">
              <w:rPr>
                <w:b w:val="0"/>
                <w:color w:val="000000" w:themeColor="text1"/>
                <w:sz w:val="28"/>
                <w:szCs w:val="28"/>
              </w:rPr>
              <w:t>Председатель Совета ДОУ</w:t>
            </w:r>
          </w:p>
          <w:p w:rsidR="00B3416A" w:rsidRPr="00BB240C" w:rsidRDefault="00B3416A" w:rsidP="00492E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___________Г.И. Смирнова.</w:t>
            </w:r>
          </w:p>
          <w:p w:rsidR="00BB240C" w:rsidRPr="00BB240C" w:rsidRDefault="00BB240C" w:rsidP="00BB24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Председатель родительского комитета</w:t>
            </w:r>
          </w:p>
          <w:p w:rsidR="00B3416A" w:rsidRPr="00BB240C" w:rsidRDefault="00BB240C" w:rsidP="00BB2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_____________ С.К. </w:t>
            </w:r>
            <w:proofErr w:type="spellStart"/>
            <w:r w:rsidRPr="00B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Калакуцкий</w:t>
            </w:r>
            <w:proofErr w:type="spellEnd"/>
          </w:p>
        </w:tc>
        <w:tc>
          <w:tcPr>
            <w:tcW w:w="4536" w:type="dxa"/>
          </w:tcPr>
          <w:p w:rsidR="00B3416A" w:rsidRPr="00BB240C" w:rsidRDefault="00B3416A" w:rsidP="00492EF4">
            <w:pPr>
              <w:pStyle w:val="1"/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BB240C">
              <w:rPr>
                <w:color w:val="000000" w:themeColor="text1"/>
                <w:sz w:val="28"/>
                <w:szCs w:val="28"/>
              </w:rPr>
              <w:t xml:space="preserve">                         «Утверждаю»</w:t>
            </w:r>
          </w:p>
          <w:p w:rsidR="00B3416A" w:rsidRPr="00BB240C" w:rsidRDefault="00B3416A" w:rsidP="0049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Заведующий МБДОУ </w:t>
            </w:r>
          </w:p>
          <w:p w:rsidR="00B3416A" w:rsidRPr="00BB240C" w:rsidRDefault="00B3416A" w:rsidP="0049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«Детский сад №33 «Тополёк»</w:t>
            </w:r>
          </w:p>
          <w:p w:rsidR="00B3416A" w:rsidRPr="00BB240C" w:rsidRDefault="00B3416A" w:rsidP="004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___________ С.Ф. Полешкина</w:t>
            </w:r>
          </w:p>
          <w:p w:rsidR="00B3416A" w:rsidRPr="00BB240C" w:rsidRDefault="00B3416A" w:rsidP="004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B3416A" w:rsidRPr="00BB240C" w:rsidRDefault="00EA4E7B" w:rsidP="00B3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№ </w:t>
            </w:r>
            <w:r w:rsidRPr="00170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  </w:t>
            </w:r>
            <w:r w:rsidRPr="00170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  <w:r w:rsidRPr="00A95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2014 г.</w:t>
            </w:r>
          </w:p>
        </w:tc>
      </w:tr>
    </w:tbl>
    <w:p w:rsidR="00B3416A" w:rsidRPr="00B3416A" w:rsidRDefault="00B3416A" w:rsidP="00B3416A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16A" w:rsidRPr="00B3416A" w:rsidRDefault="00B3416A" w:rsidP="00B3416A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416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B3416A" w:rsidRPr="00954D7E" w:rsidRDefault="00B3416A" w:rsidP="00B3416A">
      <w:pPr>
        <w:shd w:val="clear" w:color="auto" w:fill="FFFFFF"/>
        <w:spacing w:before="75" w:after="0" w:line="630" w:lineRule="atLeast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</w:rPr>
      </w:pPr>
    </w:p>
    <w:p w:rsidR="00B3416A" w:rsidRPr="00954D7E" w:rsidRDefault="00B3416A" w:rsidP="00B341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</w:pPr>
      <w:r w:rsidRPr="00954D7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ПОРЯДОК</w:t>
      </w:r>
    </w:p>
    <w:p w:rsidR="00954D7E" w:rsidRDefault="00B3416A" w:rsidP="00954D7E">
      <w:pPr>
        <w:pStyle w:val="western"/>
        <w:spacing w:before="0" w:beforeAutospacing="0" w:after="0" w:afterAutospacing="0"/>
        <w:ind w:left="706"/>
        <w:jc w:val="center"/>
        <w:rPr>
          <w:b/>
          <w:color w:val="000000" w:themeColor="text1"/>
          <w:sz w:val="28"/>
          <w:szCs w:val="28"/>
        </w:rPr>
      </w:pPr>
      <w:r w:rsidRPr="00B3416A">
        <w:rPr>
          <w:b/>
          <w:bCs/>
          <w:iCs/>
          <w:color w:val="000000" w:themeColor="text1"/>
          <w:kern w:val="36"/>
          <w:sz w:val="28"/>
          <w:szCs w:val="28"/>
        </w:rPr>
        <w:t xml:space="preserve">приема на </w:t>
      </w:r>
      <w:proofErr w:type="gramStart"/>
      <w:r w:rsidRPr="00B3416A">
        <w:rPr>
          <w:b/>
          <w:bCs/>
          <w:iCs/>
          <w:color w:val="000000" w:themeColor="text1"/>
          <w:kern w:val="36"/>
          <w:sz w:val="28"/>
          <w:szCs w:val="28"/>
        </w:rPr>
        <w:t>обучение по</w:t>
      </w:r>
      <w:proofErr w:type="gramEnd"/>
      <w:r w:rsidRPr="00B3416A">
        <w:rPr>
          <w:b/>
          <w:bCs/>
          <w:iCs/>
          <w:color w:val="000000" w:themeColor="text1"/>
          <w:kern w:val="36"/>
          <w:sz w:val="28"/>
          <w:szCs w:val="28"/>
        </w:rPr>
        <w:t xml:space="preserve"> образовательным про</w:t>
      </w:r>
      <w:r w:rsidRPr="00954D7E">
        <w:rPr>
          <w:b/>
          <w:bCs/>
          <w:iCs/>
          <w:color w:val="000000" w:themeColor="text1"/>
          <w:kern w:val="36"/>
          <w:sz w:val="28"/>
          <w:szCs w:val="28"/>
        </w:rPr>
        <w:t>граммам дошкольного образования</w:t>
      </w:r>
      <w:r w:rsidR="00954D7E" w:rsidRPr="00954D7E">
        <w:rPr>
          <w:b/>
          <w:color w:val="000000" w:themeColor="text1"/>
          <w:sz w:val="28"/>
          <w:szCs w:val="28"/>
        </w:rPr>
        <w:t xml:space="preserve"> муниципального бюджетного дошкольного образовательного учреждения </w:t>
      </w:r>
    </w:p>
    <w:p w:rsidR="00954D7E" w:rsidRPr="00954D7E" w:rsidRDefault="00954D7E" w:rsidP="00954D7E">
      <w:pPr>
        <w:pStyle w:val="western"/>
        <w:spacing w:before="0" w:beforeAutospacing="0" w:after="0" w:afterAutospacing="0"/>
        <w:ind w:left="706"/>
        <w:jc w:val="center"/>
        <w:rPr>
          <w:b/>
          <w:color w:val="000000" w:themeColor="text1"/>
          <w:sz w:val="28"/>
          <w:szCs w:val="28"/>
        </w:rPr>
      </w:pPr>
      <w:r w:rsidRPr="00954D7E">
        <w:rPr>
          <w:b/>
          <w:color w:val="000000" w:themeColor="text1"/>
          <w:sz w:val="28"/>
          <w:szCs w:val="28"/>
        </w:rPr>
        <w:t>«Центр развития ребёнка – детский сад №33 «Тополёк»</w:t>
      </w:r>
    </w:p>
    <w:p w:rsidR="00B3416A" w:rsidRPr="00B3416A" w:rsidRDefault="00B3416A" w:rsidP="00B3416A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3416A" w:rsidRPr="00B3416A" w:rsidRDefault="00B3416A" w:rsidP="00B341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приема на 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(далее - Порядок) </w:t>
      </w:r>
      <w:r w:rsidRPr="00B3416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</w:rPr>
        <w:t>(утв. приказом Министерства образования и науки РФ от 8 апреля2014 г. № 293)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</w:rPr>
        <w:t xml:space="preserve"> 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№ 273-ФЗ “Об образовании в Российской Федерации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”(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Собрание законодательства Российской Федерации, 2012, № 53, ст. 7598; 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2013, № 19, ст. 2326; № 23, ст. 2878; № 27, ст. 3462; № 30, ст. 4036; № 48, ст. 6165; 2014, № 6, ст. 562, ст. 566) и настоящим Порядком.</w:t>
      </w:r>
      <w:proofErr w:type="gramEnd"/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самостоятельно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граждан на 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закрепленная территория)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№ 273-ФЗ “Об образовании в Российской Федерации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”(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законодательства Российской Федерации, 2012, № 53, ст. 7598; 2013, № 19, ст. 2326; № 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23, ст. 2878; № 27, ст. 3462; № 30, ст. 4036; № 48, ст. 6165; 2014, № 6, ст. 562, ст. 566).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 в сфере образования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Образовательная организация обязана ознакомить родителей (законных представителей) со своим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обязанности воспитанников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зднее 1 апреля текущего года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распорядительный акт о закрепленной территории).</w:t>
      </w:r>
      <w:proofErr w:type="gramEnd"/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(детские сады)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“О правовом положении иностранных граждан в Российской Федерации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”(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Собрание законодательства Российской Федерации, 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2002, № 30, ст. 3032).</w:t>
      </w:r>
      <w:proofErr w:type="gramEnd"/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</w:t>
      </w:r>
      <w:r w:rsidR="0095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информационном стенде и на официальном сайте образовательной организации в сети Интернет.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детей, впервые поступающих в образовательную организацию, осуществляется на основ</w:t>
      </w:r>
      <w:r w:rsidR="00954D7E"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медицинского заключения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образовательную организацию: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954D7E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Российской Федерации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“Интернет”, федеральной государственной информационной системы “Единый портал государственных и муниципальных услуг (функций)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”в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предоставления государственной и муниципальной услуги в соответствии с пунктом 8 настоящего Порядка.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</w:t>
      </w:r>
      <w:r w:rsidR="00954D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(далее - договор)</w:t>
      </w: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 (законными представителями) ребенка.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3416A" w:rsidRPr="00B3416A" w:rsidRDefault="00B3416A" w:rsidP="00B3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1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6FD2" w:rsidRPr="00B3416A" w:rsidRDefault="00456FD2" w:rsidP="00B3416A">
      <w:pPr>
        <w:spacing w:after="0" w:line="240" w:lineRule="auto"/>
        <w:rPr>
          <w:rFonts w:ascii="Times New Roman" w:hAnsi="Times New Roman" w:cs="Times New Roman"/>
        </w:rPr>
      </w:pPr>
    </w:p>
    <w:sectPr w:rsidR="00456FD2" w:rsidRPr="00B3416A" w:rsidSect="00B341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16A"/>
    <w:rsid w:val="00456FD2"/>
    <w:rsid w:val="00954D7E"/>
    <w:rsid w:val="00980A7C"/>
    <w:rsid w:val="00B3416A"/>
    <w:rsid w:val="00BB240C"/>
    <w:rsid w:val="00BD2E97"/>
    <w:rsid w:val="00EA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7C"/>
  </w:style>
  <w:style w:type="paragraph" w:styleId="1">
    <w:name w:val="heading 1"/>
    <w:basedOn w:val="a"/>
    <w:link w:val="10"/>
    <w:uiPriority w:val="9"/>
    <w:qFormat/>
    <w:rsid w:val="00B3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5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2014-12-08T11:57:00Z</cp:lastPrinted>
  <dcterms:created xsi:type="dcterms:W3CDTF">2014-12-08T11:04:00Z</dcterms:created>
  <dcterms:modified xsi:type="dcterms:W3CDTF">2014-12-08T11:59:00Z</dcterms:modified>
</cp:coreProperties>
</file>