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99" w:rsidRPr="00A84BE9" w:rsidRDefault="00783399" w:rsidP="00783399">
      <w:pPr>
        <w:tabs>
          <w:tab w:val="left" w:pos="6480"/>
        </w:tabs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Муниципальное бюджетное дошкольное  образовательное учреждение</w:t>
      </w:r>
    </w:p>
    <w:p w:rsidR="00783399" w:rsidRPr="00A84BE9" w:rsidRDefault="00783399" w:rsidP="00783399">
      <w:pPr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городского округа Королёв Московской области</w:t>
      </w:r>
    </w:p>
    <w:p w:rsidR="00783399" w:rsidRPr="00A84BE9" w:rsidRDefault="00783399" w:rsidP="00783399">
      <w:pPr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«Детский сад комбинированного вида №48 «Тополёк»</w:t>
      </w:r>
    </w:p>
    <w:p w:rsidR="00783399" w:rsidRPr="00A84BE9" w:rsidRDefault="00783399" w:rsidP="00783399">
      <w:pPr>
        <w:jc w:val="center"/>
        <w:rPr>
          <w:rFonts w:ascii="Times New Roman" w:hAnsi="Times New Roman" w:cs="Times New Roman"/>
          <w:b/>
        </w:rPr>
      </w:pPr>
      <w:r w:rsidRPr="00A84BE9">
        <w:rPr>
          <w:rFonts w:ascii="Times New Roman" w:hAnsi="Times New Roman" w:cs="Times New Roman"/>
          <w:b/>
        </w:rPr>
        <w:t>(МБДОУ  «Детский  сад  №48»)</w:t>
      </w:r>
    </w:p>
    <w:tbl>
      <w:tblPr>
        <w:tblpPr w:leftFromText="180" w:rightFromText="180" w:bottomFromText="200" w:vertAnchor="text" w:horzAnchor="margin" w:tblpX="534" w:tblpY="229"/>
        <w:tblW w:w="9747" w:type="dxa"/>
        <w:tblLook w:val="04A0"/>
      </w:tblPr>
      <w:tblGrid>
        <w:gridCol w:w="4503"/>
        <w:gridCol w:w="5244"/>
      </w:tblGrid>
      <w:tr w:rsidR="00783399" w:rsidRPr="00A84BE9" w:rsidTr="002556A7">
        <w:trPr>
          <w:trHeight w:val="716"/>
        </w:trPr>
        <w:tc>
          <w:tcPr>
            <w:tcW w:w="4503" w:type="dxa"/>
            <w:hideMark/>
          </w:tcPr>
          <w:p w:rsidR="00783399" w:rsidRPr="00A84BE9" w:rsidRDefault="00783399" w:rsidP="002556A7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r w:rsidRPr="00A84BE9">
              <w:rPr>
                <w:rFonts w:ascii="Times New Roman" w:hAnsi="Times New Roman" w:cs="Times New Roman"/>
                <w:b/>
                <w:lang w:val="en-US"/>
              </w:rPr>
              <w:t>topolek</w:t>
            </w:r>
            <w:proofErr w:type="spellEnd"/>
            <w:r w:rsidRPr="00A84BE9">
              <w:rPr>
                <w:rFonts w:ascii="Times New Roman" w:hAnsi="Times New Roman" w:cs="Times New Roman"/>
                <w:b/>
              </w:rPr>
              <w:t>.33@</w:t>
            </w:r>
            <w:r w:rsidRPr="00A84BE9">
              <w:rPr>
                <w:rFonts w:ascii="Times New Roman" w:hAnsi="Times New Roman" w:cs="Times New Roman"/>
                <w:b/>
                <w:lang w:val="en-US"/>
              </w:rPr>
              <w:t>list</w:t>
            </w:r>
            <w:r w:rsidRPr="00A84BE9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A84BE9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783399" w:rsidRPr="00A84BE9" w:rsidRDefault="00783399" w:rsidP="002556A7">
            <w:pPr>
              <w:rPr>
                <w:rFonts w:ascii="Times New Roman" w:hAnsi="Times New Roman" w:cs="Times New Roman"/>
                <w:b/>
              </w:rPr>
            </w:pPr>
            <w:r w:rsidRPr="00A84BE9">
              <w:rPr>
                <w:rFonts w:ascii="Times New Roman" w:hAnsi="Times New Roman" w:cs="Times New Roman"/>
                <w:b/>
              </w:rPr>
              <w:t>телефоны 8(498)646-92-09,</w:t>
            </w:r>
          </w:p>
          <w:p w:rsidR="00783399" w:rsidRPr="00A84BE9" w:rsidRDefault="00783399" w:rsidP="002556A7">
            <w:pPr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A84BE9">
              <w:rPr>
                <w:rFonts w:ascii="Times New Roman" w:hAnsi="Times New Roman" w:cs="Times New Roman"/>
                <w:b/>
              </w:rPr>
              <w:t>8 (495)519-84-38</w:t>
            </w:r>
          </w:p>
        </w:tc>
        <w:tc>
          <w:tcPr>
            <w:tcW w:w="5244" w:type="dxa"/>
            <w:hideMark/>
          </w:tcPr>
          <w:p w:rsidR="00783399" w:rsidRPr="00A84BE9" w:rsidRDefault="00783399" w:rsidP="002556A7">
            <w:pPr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4BE9">
              <w:rPr>
                <w:rFonts w:ascii="Times New Roman" w:hAnsi="Times New Roman" w:cs="Times New Roman"/>
                <w:b/>
              </w:rPr>
              <w:t>141091, Московская обл.,</w:t>
            </w:r>
          </w:p>
          <w:p w:rsidR="00783399" w:rsidRPr="00A84BE9" w:rsidRDefault="00783399" w:rsidP="002556A7">
            <w:pPr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84BE9">
              <w:rPr>
                <w:rFonts w:ascii="Times New Roman" w:hAnsi="Times New Roman" w:cs="Times New Roman"/>
                <w:b/>
              </w:rPr>
              <w:t xml:space="preserve">                   г.о. Королёв, мкр. </w:t>
            </w:r>
            <w:proofErr w:type="gramStart"/>
            <w:r w:rsidRPr="00A84BE9">
              <w:rPr>
                <w:rFonts w:ascii="Times New Roman" w:hAnsi="Times New Roman" w:cs="Times New Roman"/>
                <w:b/>
              </w:rPr>
              <w:t>Юбилейный</w:t>
            </w:r>
            <w:proofErr w:type="gramEnd"/>
            <w:r w:rsidRPr="00A84BE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84BE9">
              <w:rPr>
                <w:rFonts w:ascii="Times New Roman" w:hAnsi="Times New Roman" w:cs="Times New Roman"/>
                <w:b/>
              </w:rPr>
              <w:t>ул.К.Д.Трофимова</w:t>
            </w:r>
            <w:proofErr w:type="spellEnd"/>
            <w:r w:rsidRPr="00A84BE9">
              <w:rPr>
                <w:rFonts w:ascii="Times New Roman" w:hAnsi="Times New Roman" w:cs="Times New Roman"/>
                <w:b/>
              </w:rPr>
              <w:t>, 5</w:t>
            </w:r>
          </w:p>
        </w:tc>
      </w:tr>
      <w:tr w:rsidR="00783399" w:rsidRPr="00A84BE9" w:rsidTr="002556A7">
        <w:trPr>
          <w:trHeight w:val="100"/>
        </w:trPr>
        <w:tc>
          <w:tcPr>
            <w:tcW w:w="9747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3399" w:rsidRPr="00A84BE9" w:rsidRDefault="00783399" w:rsidP="002556A7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</w:tbl>
    <w:p w:rsidR="00783399" w:rsidRPr="00A84BE9" w:rsidRDefault="00783399" w:rsidP="00783399">
      <w:pPr>
        <w:pStyle w:val="ad"/>
        <w:spacing w:before="0" w:beforeAutospacing="0" w:after="0" w:afterAutospacing="0"/>
        <w:rPr>
          <w:b/>
          <w:color w:val="000000"/>
        </w:rPr>
      </w:pPr>
    </w:p>
    <w:tbl>
      <w:tblPr>
        <w:tblW w:w="9639" w:type="dxa"/>
        <w:tblInd w:w="534" w:type="dxa"/>
        <w:tblLook w:val="01E0"/>
      </w:tblPr>
      <w:tblGrid>
        <w:gridCol w:w="5459"/>
        <w:gridCol w:w="4180"/>
      </w:tblGrid>
      <w:tr w:rsidR="00783399" w:rsidRPr="00A84BE9" w:rsidTr="002556A7">
        <w:trPr>
          <w:trHeight w:val="1195"/>
        </w:trPr>
        <w:tc>
          <w:tcPr>
            <w:tcW w:w="5459" w:type="dxa"/>
          </w:tcPr>
          <w:p w:rsidR="00783399" w:rsidRPr="00A84BE9" w:rsidRDefault="00783399" w:rsidP="002556A7">
            <w:pPr>
              <w:pStyle w:val="1"/>
              <w:jc w:val="both"/>
              <w:rPr>
                <w:sz w:val="24"/>
                <w:szCs w:val="24"/>
              </w:rPr>
            </w:pPr>
            <w:r w:rsidRPr="00A84BE9">
              <w:rPr>
                <w:sz w:val="24"/>
                <w:szCs w:val="24"/>
              </w:rPr>
              <w:t>СОГЛАСОВАНО</w:t>
            </w:r>
          </w:p>
          <w:p w:rsidR="00783399" w:rsidRPr="00A84BE9" w:rsidRDefault="00783399" w:rsidP="002556A7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A84BE9">
              <w:rPr>
                <w:b w:val="0"/>
                <w:sz w:val="24"/>
                <w:szCs w:val="24"/>
              </w:rPr>
              <w:t>Председатель Профсоюзного комитета</w:t>
            </w:r>
          </w:p>
          <w:p w:rsidR="00783399" w:rsidRPr="00A84BE9" w:rsidRDefault="00783399" w:rsidP="002556A7">
            <w:pPr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>первичной профсоюзной организации</w:t>
            </w:r>
          </w:p>
          <w:p w:rsidR="00783399" w:rsidRPr="00A84BE9" w:rsidRDefault="00783399" w:rsidP="002556A7">
            <w:pPr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>МБДОУ «Детский сад №48»</w:t>
            </w:r>
          </w:p>
          <w:p w:rsidR="00783399" w:rsidRPr="00A84BE9" w:rsidRDefault="00783399" w:rsidP="002556A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A84BE9">
              <w:rPr>
                <w:rFonts w:ascii="Times New Roman" w:hAnsi="Times New Roman" w:cs="Times New Roman"/>
              </w:rPr>
              <w:t xml:space="preserve">_____________ Т.В. </w:t>
            </w:r>
            <w:proofErr w:type="spellStart"/>
            <w:r w:rsidRPr="00A84BE9">
              <w:rPr>
                <w:rFonts w:ascii="Times New Roman" w:hAnsi="Times New Roman" w:cs="Times New Roman"/>
              </w:rPr>
              <w:t>Фемяк</w:t>
            </w:r>
            <w:proofErr w:type="spellEnd"/>
            <w:r w:rsidRPr="00A84BE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83399" w:rsidRPr="001626AB" w:rsidRDefault="00783399" w:rsidP="002556A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399" w:rsidRPr="001626AB" w:rsidRDefault="00783399" w:rsidP="002556A7">
            <w:pPr>
              <w:ind w:right="45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3399" w:rsidRPr="00B755AB" w:rsidRDefault="00783399" w:rsidP="002556A7">
            <w:pPr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B755AB">
              <w:rPr>
                <w:rFonts w:ascii="Times New Roman" w:hAnsi="Times New Roman"/>
                <w:b/>
              </w:rPr>
              <w:t>ПРИНЯТО</w:t>
            </w:r>
          </w:p>
          <w:p w:rsidR="00783399" w:rsidRPr="00B755AB" w:rsidRDefault="00783399" w:rsidP="002556A7">
            <w:pPr>
              <w:rPr>
                <w:rFonts w:ascii="Times New Roman" w:hAnsi="Times New Roman"/>
                <w:spacing w:val="3"/>
              </w:rPr>
            </w:pPr>
            <w:r w:rsidRPr="00B755AB">
              <w:rPr>
                <w:rFonts w:ascii="Times New Roman" w:hAnsi="Times New Roman"/>
              </w:rPr>
              <w:t>на Педагогическом совете:</w:t>
            </w:r>
            <w:r w:rsidRPr="00B755AB">
              <w:rPr>
                <w:rFonts w:ascii="Times New Roman" w:hAnsi="Times New Roman"/>
                <w:spacing w:val="3"/>
              </w:rPr>
              <w:t xml:space="preserve"> </w:t>
            </w:r>
          </w:p>
          <w:p w:rsidR="00783399" w:rsidRPr="00B755AB" w:rsidRDefault="00783399" w:rsidP="002556A7">
            <w:pPr>
              <w:rPr>
                <w:rFonts w:ascii="Times New Roman" w:hAnsi="Times New Roman"/>
                <w:b/>
                <w:bCs/>
              </w:rPr>
            </w:pPr>
            <w:r w:rsidRPr="00B755AB">
              <w:rPr>
                <w:rFonts w:ascii="Times New Roman" w:hAnsi="Times New Roman"/>
              </w:rPr>
              <w:t xml:space="preserve">Протокол  №4 от 15.02.2016г.   </w:t>
            </w:r>
          </w:p>
          <w:p w:rsidR="00783399" w:rsidRPr="00A84BE9" w:rsidRDefault="00783399" w:rsidP="002556A7">
            <w:pPr>
              <w:ind w:right="458"/>
              <w:rPr>
                <w:rFonts w:ascii="Times New Roman" w:hAnsi="Times New Roman" w:cs="Times New Roman"/>
              </w:rPr>
            </w:pPr>
          </w:p>
        </w:tc>
        <w:tc>
          <w:tcPr>
            <w:tcW w:w="4180" w:type="dxa"/>
          </w:tcPr>
          <w:p w:rsidR="00783399" w:rsidRPr="00A84BE9" w:rsidRDefault="00783399" w:rsidP="002556A7">
            <w:pPr>
              <w:pStyle w:val="1"/>
              <w:jc w:val="right"/>
              <w:rPr>
                <w:sz w:val="24"/>
                <w:szCs w:val="24"/>
              </w:rPr>
            </w:pPr>
            <w:r w:rsidRPr="00A84BE9">
              <w:rPr>
                <w:sz w:val="24"/>
                <w:szCs w:val="24"/>
              </w:rPr>
              <w:t xml:space="preserve">                         УТВЕРЖДАЮ</w:t>
            </w:r>
          </w:p>
          <w:p w:rsidR="00783399" w:rsidRPr="00A84BE9" w:rsidRDefault="00783399" w:rsidP="002556A7">
            <w:pPr>
              <w:jc w:val="right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                Заведующий МБДОУ </w:t>
            </w:r>
          </w:p>
          <w:p w:rsidR="00783399" w:rsidRPr="00A84BE9" w:rsidRDefault="00783399" w:rsidP="002556A7">
            <w:pPr>
              <w:jc w:val="right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       «Детский сад №48»</w:t>
            </w:r>
          </w:p>
          <w:p w:rsidR="00783399" w:rsidRPr="00A84BE9" w:rsidRDefault="00783399" w:rsidP="002556A7">
            <w:pPr>
              <w:jc w:val="center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  _______________ С.Ф. Полешкина</w:t>
            </w:r>
          </w:p>
          <w:p w:rsidR="00783399" w:rsidRPr="00A84BE9" w:rsidRDefault="00783399" w:rsidP="002556A7">
            <w:pPr>
              <w:jc w:val="right"/>
              <w:rPr>
                <w:rFonts w:ascii="Times New Roman" w:hAnsi="Times New Roman" w:cs="Times New Roman"/>
              </w:rPr>
            </w:pPr>
            <w:r w:rsidRPr="00A84BE9">
              <w:rPr>
                <w:rFonts w:ascii="Times New Roman" w:hAnsi="Times New Roman" w:cs="Times New Roman"/>
              </w:rPr>
              <w:t xml:space="preserve">Приказ № 183  от  01.09.2016 г.            </w:t>
            </w:r>
          </w:p>
        </w:tc>
      </w:tr>
    </w:tbl>
    <w:p w:rsidR="00783399" w:rsidRPr="00783399" w:rsidRDefault="00236B8D" w:rsidP="00783399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0" w:name="bookmark0"/>
      <w:r w:rsidRPr="00783399">
        <w:rPr>
          <w:sz w:val="24"/>
          <w:szCs w:val="24"/>
        </w:rPr>
        <w:t xml:space="preserve">ПОЛОЖЕНИЕ </w:t>
      </w:r>
    </w:p>
    <w:p w:rsidR="003C6DD8" w:rsidRDefault="00236B8D" w:rsidP="00783399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783399">
        <w:rPr>
          <w:sz w:val="24"/>
          <w:szCs w:val="24"/>
        </w:rPr>
        <w:t>о комиссии по трудовым спорам</w:t>
      </w:r>
      <w:bookmarkEnd w:id="0"/>
      <w:r w:rsidR="00783399" w:rsidRPr="00783399">
        <w:rPr>
          <w:sz w:val="24"/>
          <w:szCs w:val="24"/>
        </w:rPr>
        <w:t xml:space="preserve"> по МБДОУ «Детский сад №48»</w:t>
      </w:r>
    </w:p>
    <w:p w:rsidR="00783399" w:rsidRDefault="00783399" w:rsidP="00783399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783399" w:rsidRDefault="00783399" w:rsidP="00783399">
      <w:pPr>
        <w:pStyle w:val="12"/>
        <w:keepNext/>
        <w:keepLines/>
        <w:numPr>
          <w:ilvl w:val="0"/>
          <w:numId w:val="11"/>
        </w:numPr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783399" w:rsidRPr="00783399" w:rsidRDefault="00783399" w:rsidP="00783399">
      <w:pPr>
        <w:pStyle w:val="12"/>
        <w:keepNext/>
        <w:keepLines/>
        <w:shd w:val="clear" w:color="auto" w:fill="auto"/>
        <w:spacing w:after="0" w:line="240" w:lineRule="auto"/>
        <w:ind w:left="720"/>
        <w:jc w:val="left"/>
        <w:rPr>
          <w:sz w:val="24"/>
          <w:szCs w:val="24"/>
        </w:rPr>
      </w:pPr>
    </w:p>
    <w:p w:rsidR="003C6DD8" w:rsidRPr="00783399" w:rsidRDefault="00236B8D" w:rsidP="00783399">
      <w:pPr>
        <w:pStyle w:val="32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Настоящее Положение разработано в соответствии с Трудовым кодексом Российской Федерации.</w:t>
      </w:r>
    </w:p>
    <w:p w:rsidR="003C6DD8" w:rsidRPr="00783399" w:rsidRDefault="00236B8D" w:rsidP="00783399">
      <w:pPr>
        <w:pStyle w:val="32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Настоящее Положение определяет компетенцию, порядок формирования и работы Комиссии по трудовым спорам</w:t>
      </w:r>
      <w:r w:rsidR="000D7B8D">
        <w:rPr>
          <w:sz w:val="24"/>
          <w:szCs w:val="24"/>
        </w:rPr>
        <w:t xml:space="preserve"> </w:t>
      </w:r>
      <w:r w:rsidRPr="00783399">
        <w:rPr>
          <w:sz w:val="24"/>
          <w:szCs w:val="24"/>
        </w:rPr>
        <w:t>(далее КТС), совместно созданной работодателем и трудовым коллективом для урегулирования индивидуальных трудовых споров, возникающих в процессе работы.</w:t>
      </w:r>
    </w:p>
    <w:p w:rsidR="003C6DD8" w:rsidRPr="00783399" w:rsidRDefault="00236B8D" w:rsidP="00783399">
      <w:pPr>
        <w:pStyle w:val="32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И</w:t>
      </w:r>
      <w:r w:rsidRPr="00783399">
        <w:rPr>
          <w:sz w:val="24"/>
          <w:szCs w:val="24"/>
        </w:rPr>
        <w:t>ндивидуальным трудовым спором является - неурегулированные разногласия между работодателем и работником во время применения законов и иных нормативных правовых актов, содержащих нормы трудового права, коллективного договора, соглашения, трудового договор</w:t>
      </w:r>
      <w:proofErr w:type="gramStart"/>
      <w:r w:rsidRPr="00783399">
        <w:rPr>
          <w:sz w:val="24"/>
          <w:szCs w:val="24"/>
        </w:rPr>
        <w:t>а(</w:t>
      </w:r>
      <w:proofErr w:type="gramEnd"/>
      <w:r w:rsidRPr="00783399">
        <w:rPr>
          <w:sz w:val="24"/>
          <w:szCs w:val="24"/>
        </w:rPr>
        <w:t>в том числе об изменении индивидуальных условий труда), о которых заявлено в КТС.</w:t>
      </w:r>
    </w:p>
    <w:p w:rsidR="003C6DD8" w:rsidRPr="00783399" w:rsidRDefault="00236B8D" w:rsidP="00783399">
      <w:pPr>
        <w:pStyle w:val="32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КТС является органом по рассмотрению индивидуальных трудовых споров, за исключением споров по которым Трудовым кодексом РФ и иными федеральными законами установлен другой по</w:t>
      </w:r>
      <w:r w:rsidRPr="00783399">
        <w:rPr>
          <w:sz w:val="24"/>
          <w:szCs w:val="24"/>
        </w:rPr>
        <w:t>рядок их рассмотрения.</w:t>
      </w:r>
    </w:p>
    <w:p w:rsidR="003C6DD8" w:rsidRPr="00783399" w:rsidRDefault="00236B8D" w:rsidP="00783399">
      <w:pPr>
        <w:pStyle w:val="32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Комиссия по трудовым спорам </w:t>
      </w:r>
      <w:r w:rsidRPr="00783399">
        <w:rPr>
          <w:rStyle w:val="13"/>
          <w:sz w:val="24"/>
          <w:szCs w:val="24"/>
        </w:rPr>
        <w:t xml:space="preserve">- </w:t>
      </w:r>
      <w:r w:rsidRPr="00783399">
        <w:rPr>
          <w:sz w:val="24"/>
          <w:szCs w:val="24"/>
        </w:rPr>
        <w:t xml:space="preserve">орган несудебного разрешения индивидуальных трудовых споров между работником и работодателем. Спор рассматривается по обращению работника. Стороны спора в случае обращения работника в КТС, соблюдают </w:t>
      </w:r>
      <w:proofErr w:type="gramStart"/>
      <w:r w:rsidRPr="00783399">
        <w:rPr>
          <w:sz w:val="24"/>
          <w:szCs w:val="24"/>
        </w:rPr>
        <w:t>пор</w:t>
      </w:r>
      <w:r w:rsidRPr="00783399">
        <w:rPr>
          <w:sz w:val="24"/>
          <w:szCs w:val="24"/>
        </w:rPr>
        <w:t>ядок рассмотрения спора, установленный настоящим Положением и выполняют</w:t>
      </w:r>
      <w:proofErr w:type="gramEnd"/>
      <w:r w:rsidRPr="00783399">
        <w:rPr>
          <w:sz w:val="24"/>
          <w:szCs w:val="24"/>
        </w:rPr>
        <w:t xml:space="preserve"> решение комиссии.</w:t>
      </w:r>
    </w:p>
    <w:p w:rsidR="003C6DD8" w:rsidRPr="00783399" w:rsidRDefault="00236B8D" w:rsidP="00783399">
      <w:pPr>
        <w:pStyle w:val="32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Работник может обратиться в комиссию в течение трех месяцев со дня</w:t>
      </w:r>
      <w:proofErr w:type="gramStart"/>
      <w:r w:rsidRPr="00783399">
        <w:rPr>
          <w:sz w:val="24"/>
          <w:szCs w:val="24"/>
        </w:rPr>
        <w:t>.</w:t>
      </w:r>
      <w:proofErr w:type="gramEnd"/>
      <w:r w:rsidRPr="00783399">
        <w:rPr>
          <w:sz w:val="24"/>
          <w:szCs w:val="24"/>
        </w:rPr>
        <w:t xml:space="preserve"> </w:t>
      </w:r>
      <w:proofErr w:type="gramStart"/>
      <w:r w:rsidRPr="00783399">
        <w:rPr>
          <w:sz w:val="24"/>
          <w:szCs w:val="24"/>
        </w:rPr>
        <w:t>к</w:t>
      </w:r>
      <w:proofErr w:type="gramEnd"/>
      <w:r w:rsidRPr="00783399">
        <w:rPr>
          <w:sz w:val="24"/>
          <w:szCs w:val="24"/>
        </w:rPr>
        <w:t>огда он узнал или должен был узнать о нарушении своего права.</w:t>
      </w:r>
    </w:p>
    <w:p w:rsidR="003C6DD8" w:rsidRPr="00783399" w:rsidRDefault="00236B8D" w:rsidP="00783399">
      <w:pPr>
        <w:pStyle w:val="32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В случае пропуска по уважительным </w:t>
      </w:r>
      <w:r w:rsidRPr="00783399">
        <w:rPr>
          <w:sz w:val="24"/>
          <w:szCs w:val="24"/>
        </w:rPr>
        <w:t>причинам, установленного срока комиссия по трудовым спорам может его восстановить и разрешить спор по существу. Рассмотрение дела в Комиссии не является обязательным условием, работник может обратиться в суд, минуя Комиссию.</w:t>
      </w:r>
    </w:p>
    <w:p w:rsidR="000D7B8D" w:rsidRDefault="00236B8D" w:rsidP="00783399">
      <w:pPr>
        <w:pStyle w:val="32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>Работник, работодатель, защищаю</w:t>
      </w:r>
      <w:r w:rsidRPr="00783399">
        <w:rPr>
          <w:sz w:val="24"/>
          <w:szCs w:val="24"/>
        </w:rPr>
        <w:t>щий интересы работника, также могут обратиться в суд в случае несогласия с решением комиссии по трудовым спорам.</w:t>
      </w:r>
    </w:p>
    <w:p w:rsidR="000D7B8D" w:rsidRDefault="000D7B8D" w:rsidP="00783399">
      <w:pPr>
        <w:pStyle w:val="32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</w:p>
    <w:p w:rsidR="000D7B8D" w:rsidRDefault="000D7B8D" w:rsidP="00783399">
      <w:pPr>
        <w:pStyle w:val="32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</w:p>
    <w:p w:rsidR="000D7B8D" w:rsidRPr="000D7B8D" w:rsidRDefault="000D7B8D" w:rsidP="000D7B8D">
      <w:pPr>
        <w:pStyle w:val="a5"/>
        <w:shd w:val="clear" w:color="auto" w:fill="auto"/>
        <w:spacing w:line="240" w:lineRule="auto"/>
        <w:jc w:val="center"/>
      </w:pPr>
      <w:fldSimple w:instr=" PAGE \* MERGEFORMAT ">
        <w:r w:rsidRPr="000D7B8D">
          <w:rPr>
            <w:rStyle w:val="a7"/>
            <w:b/>
            <w:bCs/>
            <w:noProof/>
          </w:rPr>
          <w:t>2</w:t>
        </w:r>
      </w:fldSimple>
      <w:r>
        <w:rPr>
          <w:rStyle w:val="a7"/>
          <w:b/>
          <w:bCs/>
        </w:rPr>
        <w:t>. Компетенция членов комиссии</w:t>
      </w:r>
    </w:p>
    <w:p w:rsidR="000D7B8D" w:rsidRPr="000D7B8D" w:rsidRDefault="000D7B8D" w:rsidP="000D7B8D"/>
    <w:p w:rsidR="003C6DD8" w:rsidRPr="000D7B8D" w:rsidRDefault="000D7B8D" w:rsidP="000D7B8D">
      <w:pPr>
        <w:pStyle w:val="a5"/>
        <w:shd w:val="clear" w:color="auto" w:fill="auto"/>
        <w:spacing w:line="240" w:lineRule="auto"/>
      </w:pPr>
      <w:r>
        <w:rPr>
          <w:sz w:val="24"/>
          <w:szCs w:val="24"/>
        </w:rPr>
        <w:t xml:space="preserve">       </w:t>
      </w:r>
      <w:r w:rsidR="00236B8D" w:rsidRPr="00783399">
        <w:rPr>
          <w:sz w:val="24"/>
          <w:szCs w:val="24"/>
        </w:rPr>
        <w:t>КТС рассматривает споры: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20" w:right="20" w:hanging="34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о признании </w:t>
      </w:r>
      <w:proofErr w:type="gramStart"/>
      <w:r w:rsidRPr="00783399">
        <w:rPr>
          <w:sz w:val="24"/>
          <w:szCs w:val="24"/>
        </w:rPr>
        <w:t>недействительными</w:t>
      </w:r>
      <w:proofErr w:type="gramEnd"/>
      <w:r w:rsidRPr="00783399">
        <w:rPr>
          <w:sz w:val="24"/>
          <w:szCs w:val="24"/>
        </w:rPr>
        <w:t xml:space="preserve"> условий, включенных в содержание трудового договора, а также всего договора в целом;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20" w:right="20" w:hanging="34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о неправильных или неточных записях в трудовой книжке, об исправлении или дополнении этих записей;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tabs>
          <w:tab w:val="left" w:pos="671"/>
        </w:tabs>
        <w:spacing w:before="0" w:line="240" w:lineRule="auto"/>
        <w:ind w:left="720" w:hanging="34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>о переводе на другую работу;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tabs>
          <w:tab w:val="left" w:pos="671"/>
        </w:tabs>
        <w:spacing w:before="0" w:line="240" w:lineRule="auto"/>
        <w:ind w:left="720" w:hanging="34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об изменении </w:t>
      </w:r>
      <w:proofErr w:type="gramStart"/>
      <w:r w:rsidRPr="00783399">
        <w:rPr>
          <w:sz w:val="24"/>
          <w:szCs w:val="24"/>
        </w:rPr>
        <w:t>существенных</w:t>
      </w:r>
      <w:proofErr w:type="gramEnd"/>
      <w:r w:rsidRPr="00783399">
        <w:rPr>
          <w:sz w:val="24"/>
          <w:szCs w:val="24"/>
        </w:rPr>
        <w:t xml:space="preserve"> условий труда;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tabs>
          <w:tab w:val="left" w:pos="671"/>
        </w:tabs>
        <w:spacing w:before="0" w:line="240" w:lineRule="auto"/>
        <w:ind w:left="720" w:hanging="34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>об оплате труда (в том числе о праве на премию и о размере премии);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20" w:hanging="34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о дисциплинарных взысканиях, наложенных на работника;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20" w:hanging="34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об отстранении от работы (должности), о допуске к работе;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20" w:hanging="34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о нарушении прав работника на безопасные условия труда;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20" w:right="20" w:hanging="34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о предоставлении компенсаций работнику, занятому на работах с вредными и тяжелыми ус</w:t>
      </w:r>
      <w:r w:rsidRPr="00783399">
        <w:rPr>
          <w:sz w:val="24"/>
          <w:szCs w:val="24"/>
        </w:rPr>
        <w:t>ловиями труда;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20" w:right="20" w:hanging="34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о материальной ответственности работника и взыскании с виновного работника суммы причиненного ущерба;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20" w:hanging="34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об обеспечении работника средствами индивидуальной защиты;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20" w:hanging="34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о нарушении прав работника на получение отпуска;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tabs>
          <w:tab w:val="left" w:pos="671"/>
        </w:tabs>
        <w:spacing w:before="0" w:line="240" w:lineRule="auto"/>
        <w:ind w:left="720" w:hanging="34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о предоставлении работнику </w:t>
      </w:r>
      <w:r w:rsidRPr="00783399">
        <w:rPr>
          <w:sz w:val="24"/>
          <w:szCs w:val="24"/>
        </w:rPr>
        <w:t>социально-трудовых льгот и гарантий;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tabs>
          <w:tab w:val="left" w:pos="671"/>
        </w:tabs>
        <w:spacing w:before="0" w:line="240" w:lineRule="auto"/>
        <w:ind w:left="720" w:right="20" w:hanging="34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>об исчислении трудового стажа, необходимого для предоставления очередных и дополнительных отпусков;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20" w:right="20" w:hanging="34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другие индивидуальные трудовые споры, возникающие в организации, за исключением споров по вопросам, разрешение которых</w:t>
      </w:r>
      <w:r w:rsidRPr="00783399">
        <w:rPr>
          <w:sz w:val="24"/>
          <w:szCs w:val="24"/>
        </w:rPr>
        <w:t xml:space="preserve"> Федеральными законами отнесено к исключительной компетенции суда или иных органов.</w:t>
      </w:r>
    </w:p>
    <w:p w:rsidR="003C6DD8" w:rsidRDefault="00236B8D" w:rsidP="00783399">
      <w:pPr>
        <w:pStyle w:val="32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>Индивидуальный трудовой спор рассматривается КТС, если работник самостоятельно или с участием своего представителя не урегулировал разногласия при непосредственных перегово</w:t>
      </w:r>
      <w:r w:rsidRPr="00783399">
        <w:rPr>
          <w:sz w:val="24"/>
          <w:szCs w:val="24"/>
        </w:rPr>
        <w:t>рах с работодателем, а также в случае, если работодатель (уполномоченные им лица) уклоняются от их проведения.</w:t>
      </w:r>
    </w:p>
    <w:p w:rsidR="000D7B8D" w:rsidRPr="00783399" w:rsidRDefault="000D7B8D" w:rsidP="000D7B8D">
      <w:pPr>
        <w:pStyle w:val="32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</w:p>
    <w:p w:rsidR="003C6DD8" w:rsidRDefault="00236B8D" w:rsidP="00783399">
      <w:pPr>
        <w:pStyle w:val="40"/>
        <w:numPr>
          <w:ilvl w:val="0"/>
          <w:numId w:val="4"/>
        </w:numPr>
        <w:shd w:val="clear" w:color="auto" w:fill="auto"/>
        <w:tabs>
          <w:tab w:val="left" w:pos="3086"/>
        </w:tabs>
        <w:spacing w:after="0" w:line="240" w:lineRule="auto"/>
        <w:ind w:left="274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>Состав и порядок образования КТС</w:t>
      </w:r>
    </w:p>
    <w:p w:rsidR="000D7B8D" w:rsidRPr="00783399" w:rsidRDefault="000D7B8D" w:rsidP="000D7B8D">
      <w:pPr>
        <w:pStyle w:val="40"/>
        <w:shd w:val="clear" w:color="auto" w:fill="auto"/>
        <w:tabs>
          <w:tab w:val="left" w:pos="3086"/>
        </w:tabs>
        <w:spacing w:after="0" w:line="240" w:lineRule="auto"/>
        <w:ind w:left="2740"/>
        <w:jc w:val="both"/>
        <w:rPr>
          <w:sz w:val="24"/>
          <w:szCs w:val="24"/>
        </w:rPr>
      </w:pPr>
    </w:p>
    <w:p w:rsidR="003C6DD8" w:rsidRPr="00783399" w:rsidRDefault="00236B8D" w:rsidP="00783399">
      <w:pPr>
        <w:pStyle w:val="32"/>
        <w:numPr>
          <w:ilvl w:val="1"/>
          <w:numId w:val="4"/>
        </w:numPr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КТС состоит из равного числа представителей работников и работодателя Состав КТС определяется в установленном настоящим Положением порядке.</w:t>
      </w:r>
    </w:p>
    <w:p w:rsidR="003C6DD8" w:rsidRPr="00783399" w:rsidRDefault="00236B8D" w:rsidP="00783399">
      <w:pPr>
        <w:pStyle w:val="32"/>
        <w:numPr>
          <w:ilvl w:val="1"/>
          <w:numId w:val="4"/>
        </w:numPr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>Представители работников в КТС избираются общим собранием работников образовательного учреждения. Голосование прово</w:t>
      </w:r>
      <w:r w:rsidRPr="00783399">
        <w:rPr>
          <w:sz w:val="24"/>
          <w:szCs w:val="24"/>
        </w:rPr>
        <w:t>дится открыто, большинством голосов.</w:t>
      </w:r>
    </w:p>
    <w:p w:rsidR="003C6DD8" w:rsidRPr="00783399" w:rsidRDefault="00236B8D" w:rsidP="00783399">
      <w:pPr>
        <w:pStyle w:val="32"/>
        <w:numPr>
          <w:ilvl w:val="1"/>
          <w:numId w:val="4"/>
        </w:numPr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Представители работодателя назначаются распоряжением (приказом) руководителя образовательного учреждения.</w:t>
      </w:r>
    </w:p>
    <w:p w:rsidR="003C6DD8" w:rsidRPr="00783399" w:rsidRDefault="00236B8D" w:rsidP="00783399">
      <w:pPr>
        <w:pStyle w:val="32"/>
        <w:numPr>
          <w:ilvl w:val="1"/>
          <w:numId w:val="4"/>
        </w:numPr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КТС избирает из своего состава большинством голосов председателя и секретаря.</w:t>
      </w:r>
    </w:p>
    <w:p w:rsidR="000D7B8D" w:rsidRDefault="00236B8D" w:rsidP="00783399">
      <w:pPr>
        <w:pStyle w:val="32"/>
        <w:shd w:val="clear" w:color="auto" w:fill="auto"/>
        <w:spacing w:before="0" w:line="240" w:lineRule="auto"/>
        <w:ind w:left="20" w:right="2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>На секрет</w:t>
      </w:r>
      <w:r w:rsidRPr="00783399">
        <w:rPr>
          <w:sz w:val="24"/>
          <w:szCs w:val="24"/>
        </w:rPr>
        <w:t>аря КТС возлагается подготовка и созыв очередного заседания КТС, прием и регистрация заявлений, поступающих в КТС, вызов свидетелей, экспертов и иных лиц, которые могут способствовать правильному разрешению возникшего спора. Прием, регистрация заявлений пр</w:t>
      </w:r>
      <w:r w:rsidRPr="00783399">
        <w:rPr>
          <w:sz w:val="24"/>
          <w:szCs w:val="24"/>
        </w:rPr>
        <w:t>оизводится в соответствующем журнале (Приложение 1), ведение протоколов заседаний и оформление решений КТС входит в обязанности секретаря КТС. Председатель КТС организует ее работу и руководит ею, ведет заседание КТС.</w:t>
      </w:r>
    </w:p>
    <w:p w:rsidR="003C6DD8" w:rsidRDefault="00236B8D" w:rsidP="00783399">
      <w:pPr>
        <w:pStyle w:val="32"/>
        <w:numPr>
          <w:ilvl w:val="1"/>
          <w:numId w:val="4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Члены комиссии могут быть исключены и</w:t>
      </w:r>
      <w:r w:rsidRPr="00783399">
        <w:rPr>
          <w:sz w:val="24"/>
          <w:szCs w:val="24"/>
        </w:rPr>
        <w:t xml:space="preserve">з нее в случае неисполнения или ненадлежащего исполнения своих обязанностей. Решение об исключении члена КТС из ее состава принимается большинством голосов членов КТС по результатам открытого голосования. В случае выбытия одного или нескольких членов КТС, </w:t>
      </w:r>
      <w:r w:rsidRPr="00783399">
        <w:rPr>
          <w:sz w:val="24"/>
          <w:szCs w:val="24"/>
        </w:rPr>
        <w:t>новые члены избираются на оставшийся срок в соответствии с установленным настоящим Положением порядком.</w:t>
      </w:r>
    </w:p>
    <w:p w:rsidR="000D7B8D" w:rsidRPr="00783399" w:rsidRDefault="000D7B8D" w:rsidP="000D7B8D">
      <w:pPr>
        <w:pStyle w:val="32"/>
        <w:shd w:val="clear" w:color="auto" w:fill="auto"/>
        <w:spacing w:before="0" w:line="240" w:lineRule="auto"/>
        <w:ind w:right="40" w:firstLine="0"/>
        <w:jc w:val="both"/>
        <w:rPr>
          <w:sz w:val="24"/>
          <w:szCs w:val="24"/>
        </w:rPr>
      </w:pPr>
    </w:p>
    <w:p w:rsidR="003C6DD8" w:rsidRPr="00783399" w:rsidRDefault="00236B8D" w:rsidP="00783399">
      <w:pPr>
        <w:pStyle w:val="32"/>
        <w:numPr>
          <w:ilvl w:val="1"/>
          <w:numId w:val="4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lastRenderedPageBreak/>
        <w:t xml:space="preserve"> Все возможные споры, связанные с образованием и деятельностью КТС, возникающие между работниками и работодателем, разрешаются в соответствии с нормами </w:t>
      </w:r>
      <w:r w:rsidRPr="00783399">
        <w:rPr>
          <w:sz w:val="24"/>
          <w:szCs w:val="24"/>
        </w:rPr>
        <w:t>действующего законодательства.</w:t>
      </w:r>
    </w:p>
    <w:p w:rsidR="003C6DD8" w:rsidRDefault="00236B8D" w:rsidP="00783399">
      <w:pPr>
        <w:pStyle w:val="32"/>
        <w:numPr>
          <w:ilvl w:val="1"/>
          <w:numId w:val="4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Заседания КТС могут проводиться как в рабочее, так и во внерабочее время в зависимости от достигнутого между работодателем и работниками соглашения.</w:t>
      </w:r>
    </w:p>
    <w:p w:rsidR="000D7B8D" w:rsidRPr="00783399" w:rsidRDefault="000D7B8D" w:rsidP="000D7B8D">
      <w:pPr>
        <w:pStyle w:val="32"/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</w:p>
    <w:p w:rsidR="003C6DD8" w:rsidRDefault="00236B8D" w:rsidP="00783399">
      <w:pPr>
        <w:pStyle w:val="12"/>
        <w:keepNext/>
        <w:keepLines/>
        <w:numPr>
          <w:ilvl w:val="0"/>
          <w:numId w:val="4"/>
        </w:numPr>
        <w:shd w:val="clear" w:color="auto" w:fill="auto"/>
        <w:tabs>
          <w:tab w:val="left" w:pos="3184"/>
        </w:tabs>
        <w:spacing w:after="0" w:line="240" w:lineRule="auto"/>
        <w:ind w:left="2860"/>
        <w:jc w:val="both"/>
        <w:rPr>
          <w:sz w:val="24"/>
          <w:szCs w:val="24"/>
        </w:rPr>
      </w:pPr>
      <w:bookmarkStart w:id="1" w:name="bookmark1"/>
      <w:r w:rsidRPr="00783399">
        <w:rPr>
          <w:sz w:val="24"/>
          <w:szCs w:val="24"/>
        </w:rPr>
        <w:t>Права и обязанности членов КТС</w:t>
      </w:r>
      <w:bookmarkEnd w:id="1"/>
    </w:p>
    <w:p w:rsidR="000D7B8D" w:rsidRPr="00783399" w:rsidRDefault="000D7B8D" w:rsidP="000D7B8D">
      <w:pPr>
        <w:pStyle w:val="12"/>
        <w:keepNext/>
        <w:keepLines/>
        <w:shd w:val="clear" w:color="auto" w:fill="auto"/>
        <w:tabs>
          <w:tab w:val="left" w:pos="3184"/>
        </w:tabs>
        <w:spacing w:after="0" w:line="240" w:lineRule="auto"/>
        <w:ind w:left="2860"/>
        <w:jc w:val="both"/>
        <w:rPr>
          <w:sz w:val="24"/>
          <w:szCs w:val="24"/>
        </w:rPr>
      </w:pPr>
    </w:p>
    <w:p w:rsidR="003C6DD8" w:rsidRPr="00783399" w:rsidRDefault="00236B8D" w:rsidP="00783399">
      <w:pPr>
        <w:pStyle w:val="32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4.1.Члены КТС при рассмотрении споров и </w:t>
      </w:r>
      <w:r w:rsidRPr="00783399">
        <w:rPr>
          <w:sz w:val="24"/>
          <w:szCs w:val="24"/>
        </w:rPr>
        <w:t>работе в КТС имеют право: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40" w:right="40" w:hanging="340"/>
        <w:jc w:val="left"/>
        <w:rPr>
          <w:sz w:val="24"/>
          <w:szCs w:val="24"/>
        </w:rPr>
      </w:pPr>
      <w:r w:rsidRPr="00783399">
        <w:rPr>
          <w:sz w:val="24"/>
          <w:szCs w:val="24"/>
        </w:rPr>
        <w:t xml:space="preserve"> запрашивать и знакомиться с материалами, имеющимися и представляемыми в КТС, принимать по ним решения;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40" w:hanging="340"/>
        <w:jc w:val="left"/>
        <w:rPr>
          <w:sz w:val="24"/>
          <w:szCs w:val="24"/>
        </w:rPr>
      </w:pPr>
      <w:r w:rsidRPr="00783399">
        <w:rPr>
          <w:sz w:val="24"/>
          <w:szCs w:val="24"/>
        </w:rPr>
        <w:t xml:space="preserve"> участвовать в исследовании доказательств;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40" w:hanging="340"/>
        <w:jc w:val="left"/>
        <w:rPr>
          <w:sz w:val="24"/>
          <w:szCs w:val="24"/>
        </w:rPr>
      </w:pPr>
      <w:r w:rsidRPr="00783399">
        <w:rPr>
          <w:sz w:val="24"/>
          <w:szCs w:val="24"/>
        </w:rPr>
        <w:t xml:space="preserve"> задавать вопросы и делать запросы лицам, участвующим в рассмотрении спора в КТС.</w:t>
      </w:r>
    </w:p>
    <w:p w:rsidR="003C6DD8" w:rsidRDefault="00236B8D" w:rsidP="00783399">
      <w:pPr>
        <w:pStyle w:val="32"/>
        <w:numPr>
          <w:ilvl w:val="0"/>
          <w:numId w:val="5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</w:t>
      </w:r>
      <w:r w:rsidRPr="00783399">
        <w:rPr>
          <w:sz w:val="24"/>
          <w:szCs w:val="24"/>
        </w:rPr>
        <w:t>Член КТС не имеет права участвовать в рассмотрении трудового спора в КТС в качестве представителя одной из спорящих сторон (работодателя или работника).</w:t>
      </w:r>
    </w:p>
    <w:p w:rsidR="000D7B8D" w:rsidRPr="00783399" w:rsidRDefault="000D7B8D" w:rsidP="000D7B8D">
      <w:pPr>
        <w:pStyle w:val="32"/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</w:p>
    <w:p w:rsidR="003C6DD8" w:rsidRDefault="00236B8D" w:rsidP="000D7B8D">
      <w:pPr>
        <w:pStyle w:val="12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ind w:left="20"/>
        <w:rPr>
          <w:sz w:val="24"/>
          <w:szCs w:val="24"/>
        </w:rPr>
      </w:pPr>
      <w:bookmarkStart w:id="2" w:name="bookmark2"/>
      <w:r w:rsidRPr="00783399">
        <w:rPr>
          <w:sz w:val="24"/>
          <w:szCs w:val="24"/>
        </w:rPr>
        <w:t>Порядок обращения в КТС</w:t>
      </w:r>
      <w:bookmarkEnd w:id="2"/>
    </w:p>
    <w:p w:rsidR="000D7B8D" w:rsidRPr="00783399" w:rsidRDefault="000D7B8D" w:rsidP="000D7B8D">
      <w:pPr>
        <w:pStyle w:val="12"/>
        <w:keepNext/>
        <w:keepLines/>
        <w:shd w:val="clear" w:color="auto" w:fill="auto"/>
        <w:spacing w:after="0" w:line="240" w:lineRule="auto"/>
        <w:ind w:left="20"/>
        <w:jc w:val="left"/>
        <w:rPr>
          <w:sz w:val="24"/>
          <w:szCs w:val="24"/>
        </w:rPr>
      </w:pPr>
    </w:p>
    <w:p w:rsidR="003C6DD8" w:rsidRPr="00783399" w:rsidRDefault="00236B8D" w:rsidP="00783399">
      <w:pPr>
        <w:pStyle w:val="32"/>
        <w:numPr>
          <w:ilvl w:val="0"/>
          <w:numId w:val="6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Работник имеет право обратиться в КТС в трехмесячный срок с того дня, когда он узнал или должен был узнать о нарушении своего права.</w:t>
      </w:r>
    </w:p>
    <w:p w:rsidR="003C6DD8" w:rsidRPr="00783399" w:rsidRDefault="00236B8D" w:rsidP="00783399">
      <w:pPr>
        <w:pStyle w:val="32"/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>5.2.Обращение работника в КТС составляется в форме письменного заявления, которое должно содержать: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40" w:hanging="340"/>
        <w:jc w:val="left"/>
        <w:rPr>
          <w:sz w:val="24"/>
          <w:szCs w:val="24"/>
        </w:rPr>
      </w:pPr>
      <w:r w:rsidRPr="00783399">
        <w:rPr>
          <w:sz w:val="24"/>
          <w:szCs w:val="24"/>
        </w:rPr>
        <w:t xml:space="preserve"> наименование организа</w:t>
      </w:r>
      <w:r w:rsidRPr="00783399">
        <w:rPr>
          <w:sz w:val="24"/>
          <w:szCs w:val="24"/>
        </w:rPr>
        <w:t>ции и его структурного подразделения;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40" w:right="40" w:hanging="340"/>
        <w:jc w:val="left"/>
        <w:rPr>
          <w:sz w:val="24"/>
          <w:szCs w:val="24"/>
        </w:rPr>
      </w:pPr>
      <w:r w:rsidRPr="00783399">
        <w:rPr>
          <w:sz w:val="24"/>
          <w:szCs w:val="24"/>
        </w:rPr>
        <w:t xml:space="preserve"> фамилию, имя, отчество, должность (профессию) по месту основной работы, почтовый адрес места жительства заявителя;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40" w:hanging="340"/>
        <w:jc w:val="left"/>
        <w:rPr>
          <w:sz w:val="24"/>
          <w:szCs w:val="24"/>
        </w:rPr>
      </w:pPr>
      <w:r w:rsidRPr="00783399">
        <w:rPr>
          <w:sz w:val="24"/>
          <w:szCs w:val="24"/>
        </w:rPr>
        <w:t xml:space="preserve"> существо спорного вопроса и требования заявителя;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40" w:hanging="340"/>
        <w:jc w:val="left"/>
        <w:rPr>
          <w:sz w:val="24"/>
          <w:szCs w:val="24"/>
        </w:rPr>
      </w:pPr>
      <w:r w:rsidRPr="00783399">
        <w:rPr>
          <w:sz w:val="24"/>
          <w:szCs w:val="24"/>
        </w:rPr>
        <w:t xml:space="preserve"> обстоятельства и доказательства, на которые заявит</w:t>
      </w:r>
      <w:r w:rsidRPr="00783399">
        <w:rPr>
          <w:sz w:val="24"/>
          <w:szCs w:val="24"/>
        </w:rPr>
        <w:t>ель ссылается;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40" w:hanging="340"/>
        <w:jc w:val="left"/>
        <w:rPr>
          <w:sz w:val="24"/>
          <w:szCs w:val="24"/>
        </w:rPr>
      </w:pPr>
      <w:r w:rsidRPr="00783399">
        <w:rPr>
          <w:sz w:val="24"/>
          <w:szCs w:val="24"/>
        </w:rPr>
        <w:t xml:space="preserve"> перечень прилагаемых к заявлению документов;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40" w:hanging="340"/>
        <w:jc w:val="left"/>
        <w:rPr>
          <w:sz w:val="24"/>
          <w:szCs w:val="24"/>
        </w:rPr>
      </w:pPr>
      <w:r w:rsidRPr="00783399">
        <w:rPr>
          <w:sz w:val="24"/>
          <w:szCs w:val="24"/>
        </w:rPr>
        <w:t xml:space="preserve"> личную подпись заявителя и дату составления заявления.</w:t>
      </w:r>
    </w:p>
    <w:p w:rsidR="003C6DD8" w:rsidRDefault="00236B8D" w:rsidP="00783399">
      <w:pPr>
        <w:pStyle w:val="32"/>
        <w:numPr>
          <w:ilvl w:val="0"/>
          <w:numId w:val="7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Любое заявление, даже если оно подано позже трехмесячного периода, должно быть принято и зарегистрировано в КТС. В случае пропуска по уважительным причинам установленного срока подачи заявления КТС может его восстановить и разрешить спор по существу. При </w:t>
      </w:r>
      <w:r w:rsidRPr="00783399">
        <w:rPr>
          <w:sz w:val="24"/>
          <w:szCs w:val="24"/>
        </w:rPr>
        <w:t>этом КТС рассматривает вопрос о том, являются ли уважительными причины, по которым пропущен срок, в присутствии самого заявителя.</w:t>
      </w:r>
    </w:p>
    <w:p w:rsidR="000D7B8D" w:rsidRPr="00783399" w:rsidRDefault="000D7B8D" w:rsidP="000D7B8D">
      <w:pPr>
        <w:pStyle w:val="32"/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</w:p>
    <w:p w:rsidR="003C6DD8" w:rsidRDefault="00236B8D" w:rsidP="00783399">
      <w:pPr>
        <w:pStyle w:val="12"/>
        <w:keepNext/>
        <w:keepLines/>
        <w:numPr>
          <w:ilvl w:val="0"/>
          <w:numId w:val="8"/>
        </w:numPr>
        <w:shd w:val="clear" w:color="auto" w:fill="auto"/>
        <w:tabs>
          <w:tab w:val="left" w:pos="2884"/>
        </w:tabs>
        <w:spacing w:after="0" w:line="240" w:lineRule="auto"/>
        <w:ind w:left="2560"/>
        <w:jc w:val="both"/>
        <w:rPr>
          <w:sz w:val="24"/>
          <w:szCs w:val="24"/>
        </w:rPr>
      </w:pPr>
      <w:bookmarkStart w:id="3" w:name="bookmark3"/>
      <w:r w:rsidRPr="00783399">
        <w:rPr>
          <w:sz w:val="24"/>
          <w:szCs w:val="24"/>
        </w:rPr>
        <w:t>Порядок рассмотрения трудового спора</w:t>
      </w:r>
      <w:bookmarkEnd w:id="3"/>
    </w:p>
    <w:p w:rsidR="000D7B8D" w:rsidRPr="00783399" w:rsidRDefault="000D7B8D" w:rsidP="000D7B8D">
      <w:pPr>
        <w:pStyle w:val="12"/>
        <w:keepNext/>
        <w:keepLines/>
        <w:shd w:val="clear" w:color="auto" w:fill="auto"/>
        <w:tabs>
          <w:tab w:val="left" w:pos="2884"/>
        </w:tabs>
        <w:spacing w:after="0" w:line="240" w:lineRule="auto"/>
        <w:ind w:left="2560"/>
        <w:jc w:val="both"/>
        <w:rPr>
          <w:sz w:val="24"/>
          <w:szCs w:val="24"/>
        </w:rPr>
      </w:pPr>
    </w:p>
    <w:p w:rsidR="000D7B8D" w:rsidRDefault="00236B8D" w:rsidP="00783399">
      <w:pPr>
        <w:pStyle w:val="32"/>
        <w:numPr>
          <w:ilvl w:val="1"/>
          <w:numId w:val="8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КТС </w:t>
      </w:r>
      <w:proofErr w:type="gramStart"/>
      <w:r w:rsidRPr="00783399">
        <w:rPr>
          <w:sz w:val="24"/>
          <w:szCs w:val="24"/>
        </w:rPr>
        <w:t>обязана</w:t>
      </w:r>
      <w:proofErr w:type="gramEnd"/>
      <w:r w:rsidRPr="00783399">
        <w:rPr>
          <w:sz w:val="24"/>
          <w:szCs w:val="24"/>
        </w:rPr>
        <w:t xml:space="preserve"> рассмотреть индивидуальный трудовой спор в течение дес</w:t>
      </w:r>
      <w:r w:rsidRPr="00783399">
        <w:rPr>
          <w:sz w:val="24"/>
          <w:szCs w:val="24"/>
        </w:rPr>
        <w:t>яти календарных дней со дня подачи работником заявления.</w:t>
      </w:r>
    </w:p>
    <w:p w:rsidR="003C6DD8" w:rsidRPr="00783399" w:rsidRDefault="00236B8D" w:rsidP="00783399">
      <w:pPr>
        <w:pStyle w:val="32"/>
        <w:numPr>
          <w:ilvl w:val="1"/>
          <w:numId w:val="8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</w:t>
      </w:r>
      <w:r w:rsidRPr="00783399">
        <w:rPr>
          <w:sz w:val="24"/>
          <w:szCs w:val="24"/>
        </w:rPr>
        <w:t>В</w:t>
      </w:r>
      <w:r w:rsidRPr="00783399">
        <w:rPr>
          <w:sz w:val="24"/>
          <w:szCs w:val="24"/>
        </w:rPr>
        <w:t xml:space="preserve"> период, предшествующий рассмотрению спора, председатель КТС организует сбор всех необходимых документов, вызов на заседание свидетелей, специалистов, представителя профсоюзной организации. Вызов с</w:t>
      </w:r>
      <w:r w:rsidRPr="00783399">
        <w:rPr>
          <w:sz w:val="24"/>
          <w:szCs w:val="24"/>
        </w:rPr>
        <w:t>пециалистов на заседание может проводиться как по инициативе КТС, так и по ходатайству сторон.</w:t>
      </w:r>
    </w:p>
    <w:p w:rsidR="003C6DD8" w:rsidRPr="00783399" w:rsidRDefault="00236B8D" w:rsidP="00783399">
      <w:pPr>
        <w:pStyle w:val="32"/>
        <w:numPr>
          <w:ilvl w:val="1"/>
          <w:numId w:val="8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КТС заблаговременно извещает работника, работодателя, приглашаемых свидетелей и специалистов о времени рассмотрения поступившего заявления.</w:t>
      </w:r>
    </w:p>
    <w:p w:rsidR="003C6DD8" w:rsidRPr="00783399" w:rsidRDefault="00236B8D" w:rsidP="00783399">
      <w:pPr>
        <w:pStyle w:val="32"/>
        <w:numPr>
          <w:ilvl w:val="1"/>
          <w:numId w:val="8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Заседание КТС счита</w:t>
      </w:r>
      <w:r w:rsidRPr="00783399">
        <w:rPr>
          <w:sz w:val="24"/>
          <w:szCs w:val="24"/>
        </w:rPr>
        <w:t>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</w:t>
      </w:r>
    </w:p>
    <w:p w:rsidR="000D7B8D" w:rsidRPr="000D7B8D" w:rsidRDefault="00236B8D" w:rsidP="000D7B8D">
      <w:pPr>
        <w:pStyle w:val="32"/>
        <w:numPr>
          <w:ilvl w:val="1"/>
          <w:numId w:val="8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Присутствие на заседании КТС подавшего заявление работника (его представителя) обязательно. Рассмотрен</w:t>
      </w:r>
      <w:r w:rsidRPr="00783399">
        <w:rPr>
          <w:sz w:val="24"/>
          <w:szCs w:val="24"/>
        </w:rPr>
        <w:t>ие спора в отсутствие работника (его представителя) допускается при наличии его письменного заявления.</w:t>
      </w:r>
    </w:p>
    <w:p w:rsidR="003C6DD8" w:rsidRPr="00783399" w:rsidRDefault="00236B8D" w:rsidP="00783399">
      <w:pPr>
        <w:pStyle w:val="32"/>
        <w:numPr>
          <w:ilvl w:val="1"/>
          <w:numId w:val="8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>При неявке работника (его представителя) на заседание КТС рассмотрение заявления откладывается на новый срок. При вторичной неявке работника (его предста</w:t>
      </w:r>
      <w:r w:rsidRPr="00783399">
        <w:rPr>
          <w:sz w:val="24"/>
          <w:szCs w:val="24"/>
        </w:rPr>
        <w:t xml:space="preserve">вителя) без </w:t>
      </w:r>
      <w:r w:rsidRPr="00783399">
        <w:rPr>
          <w:sz w:val="24"/>
          <w:szCs w:val="24"/>
        </w:rPr>
        <w:lastRenderedPageBreak/>
        <w:t>уважительных причин КТС может вынести решение о снятии данного заявления с рассмотрения, что не лишает работника права подать заявление повторно (при условии соблюдения установленных для подачи в КТС сроков).</w:t>
      </w:r>
    </w:p>
    <w:p w:rsidR="003C6DD8" w:rsidRPr="00783399" w:rsidRDefault="00236B8D" w:rsidP="00783399">
      <w:pPr>
        <w:pStyle w:val="32"/>
        <w:numPr>
          <w:ilvl w:val="1"/>
          <w:numId w:val="8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>При неявке работодателя или его пре</w:t>
      </w:r>
      <w:r w:rsidRPr="00783399">
        <w:rPr>
          <w:sz w:val="24"/>
          <w:szCs w:val="24"/>
        </w:rPr>
        <w:t>дставителя на заседание, КТС рассматривает спор без их участия.</w:t>
      </w:r>
    </w:p>
    <w:p w:rsidR="003C6DD8" w:rsidRPr="00783399" w:rsidRDefault="00236B8D" w:rsidP="00783399">
      <w:pPr>
        <w:pStyle w:val="32"/>
        <w:numPr>
          <w:ilvl w:val="1"/>
          <w:numId w:val="8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По требованию КТС руководитель организации обязан в установленный срок представлять ей необходимые документы и расчеты.</w:t>
      </w:r>
    </w:p>
    <w:p w:rsidR="003C6DD8" w:rsidRPr="00783399" w:rsidRDefault="00236B8D" w:rsidP="00783399">
      <w:pPr>
        <w:pStyle w:val="32"/>
        <w:numPr>
          <w:ilvl w:val="1"/>
          <w:numId w:val="8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На заседании КТС ведется протокол, который подписывается председателем</w:t>
      </w:r>
      <w:r w:rsidRPr="00783399">
        <w:rPr>
          <w:sz w:val="24"/>
          <w:szCs w:val="24"/>
        </w:rPr>
        <w:t xml:space="preserve">, работником и секретарем комиссии. </w:t>
      </w:r>
    </w:p>
    <w:p w:rsidR="003C6DD8" w:rsidRDefault="00236B8D" w:rsidP="00783399">
      <w:pPr>
        <w:pStyle w:val="32"/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>6.10.Заявление работника может быть снято с рассмотрения, если до принятия решения КТС разногласия между работником и работодателем были урегулированы, либо работник отказывается от рассмотрения заявления</w:t>
      </w:r>
      <w:r w:rsidRPr="00783399">
        <w:rPr>
          <w:sz w:val="24"/>
          <w:szCs w:val="24"/>
        </w:rPr>
        <w:t xml:space="preserve"> на заседании КТС. При этом снятие заявления с рассмотрения оформляется протоколом, который подписывается председателем КТС, работником и секретарем.</w:t>
      </w:r>
    </w:p>
    <w:p w:rsidR="000D7B8D" w:rsidRPr="00783399" w:rsidRDefault="000D7B8D" w:rsidP="00783399">
      <w:pPr>
        <w:pStyle w:val="32"/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</w:p>
    <w:p w:rsidR="003C6DD8" w:rsidRDefault="00236B8D" w:rsidP="00783399">
      <w:pPr>
        <w:pStyle w:val="12"/>
        <w:keepNext/>
        <w:keepLines/>
        <w:numPr>
          <w:ilvl w:val="0"/>
          <w:numId w:val="8"/>
        </w:numPr>
        <w:shd w:val="clear" w:color="auto" w:fill="auto"/>
        <w:tabs>
          <w:tab w:val="left" w:pos="4254"/>
        </w:tabs>
        <w:spacing w:after="0" w:line="240" w:lineRule="auto"/>
        <w:ind w:left="3960"/>
        <w:jc w:val="both"/>
        <w:rPr>
          <w:sz w:val="24"/>
          <w:szCs w:val="24"/>
        </w:rPr>
      </w:pPr>
      <w:bookmarkStart w:id="4" w:name="bookmark4"/>
      <w:r w:rsidRPr="00783399">
        <w:rPr>
          <w:sz w:val="24"/>
          <w:szCs w:val="24"/>
        </w:rPr>
        <w:t>Решение КТС</w:t>
      </w:r>
      <w:bookmarkEnd w:id="4"/>
    </w:p>
    <w:p w:rsidR="000D7B8D" w:rsidRPr="00783399" w:rsidRDefault="000D7B8D" w:rsidP="000D7B8D">
      <w:pPr>
        <w:pStyle w:val="12"/>
        <w:keepNext/>
        <w:keepLines/>
        <w:shd w:val="clear" w:color="auto" w:fill="auto"/>
        <w:tabs>
          <w:tab w:val="left" w:pos="4254"/>
        </w:tabs>
        <w:spacing w:after="0" w:line="240" w:lineRule="auto"/>
        <w:ind w:left="3960"/>
        <w:jc w:val="both"/>
        <w:rPr>
          <w:sz w:val="24"/>
          <w:szCs w:val="24"/>
        </w:rPr>
      </w:pPr>
    </w:p>
    <w:p w:rsidR="003C6DD8" w:rsidRPr="00783399" w:rsidRDefault="00236B8D" w:rsidP="00783399">
      <w:pPr>
        <w:pStyle w:val="32"/>
        <w:numPr>
          <w:ilvl w:val="1"/>
          <w:numId w:val="8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КТС принимает решение тайным голосованием простым большинством голосов присутствующих на заседании членов комиссии. Если член КТС не согласен с принятым решением, он вправе изложить в протоколе свое особое мнение.</w:t>
      </w:r>
    </w:p>
    <w:p w:rsidR="003C6DD8" w:rsidRPr="00783399" w:rsidRDefault="00236B8D" w:rsidP="00783399">
      <w:pPr>
        <w:pStyle w:val="32"/>
        <w:numPr>
          <w:ilvl w:val="1"/>
          <w:numId w:val="8"/>
        </w:numPr>
        <w:shd w:val="clear" w:color="auto" w:fill="auto"/>
        <w:spacing w:before="0" w:line="240" w:lineRule="auto"/>
        <w:ind w:left="20" w:right="4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Решение КТС основывается на нормах дейст</w:t>
      </w:r>
      <w:r w:rsidRPr="00783399">
        <w:rPr>
          <w:sz w:val="24"/>
          <w:szCs w:val="24"/>
        </w:rPr>
        <w:t>вующего законодательства, иных федеральных и краевых нормативных правовых актах, а также локальных нормативных актах, содержащих нормы трудового права, трудовом договоре. В решениях по денежным требованиям указывается точная сумма, причитающаяся работнику.</w:t>
      </w:r>
      <w:r w:rsidRPr="00783399">
        <w:rPr>
          <w:sz w:val="24"/>
          <w:szCs w:val="24"/>
        </w:rPr>
        <w:t xml:space="preserve"> Если при подсчете денежной суммы допущена ошибка, и в результате спор остается неразрешенным, КТС вправе вернуться к рассмотренному спору для уточнения суммы, подлежащей взысканию.</w:t>
      </w:r>
    </w:p>
    <w:p w:rsidR="003C6DD8" w:rsidRPr="00783399" w:rsidRDefault="00236B8D" w:rsidP="00783399">
      <w:pPr>
        <w:pStyle w:val="12"/>
        <w:keepNext/>
        <w:keepLines/>
        <w:numPr>
          <w:ilvl w:val="1"/>
          <w:numId w:val="8"/>
        </w:numPr>
        <w:shd w:val="clear" w:color="auto" w:fill="auto"/>
        <w:spacing w:after="0" w:line="240" w:lineRule="auto"/>
        <w:ind w:left="20"/>
        <w:jc w:val="both"/>
        <w:rPr>
          <w:sz w:val="24"/>
          <w:szCs w:val="24"/>
        </w:rPr>
      </w:pPr>
      <w:bookmarkStart w:id="5" w:name="bookmark5"/>
      <w:r w:rsidRPr="00783399">
        <w:rPr>
          <w:sz w:val="24"/>
          <w:szCs w:val="24"/>
        </w:rPr>
        <w:t xml:space="preserve"> В решении КТС указываются</w:t>
      </w:r>
      <w:r w:rsidRPr="00783399">
        <w:rPr>
          <w:sz w:val="24"/>
          <w:szCs w:val="24"/>
        </w:rPr>
        <w:t>:</w:t>
      </w:r>
      <w:bookmarkEnd w:id="5"/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60" w:right="40"/>
        <w:jc w:val="left"/>
        <w:rPr>
          <w:sz w:val="24"/>
          <w:szCs w:val="24"/>
        </w:rPr>
      </w:pPr>
      <w:r w:rsidRPr="00783399">
        <w:rPr>
          <w:sz w:val="24"/>
          <w:szCs w:val="24"/>
        </w:rPr>
        <w:t xml:space="preserve"> наименование организации (подр</w:t>
      </w:r>
      <w:r w:rsidRPr="00783399">
        <w:rPr>
          <w:sz w:val="24"/>
          <w:szCs w:val="24"/>
        </w:rPr>
        <w:t>азделения), фамилия, имя, отчество, должность, профессия или специальность обратившегося в КТС работника;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60"/>
        <w:jc w:val="left"/>
        <w:rPr>
          <w:sz w:val="24"/>
          <w:szCs w:val="24"/>
        </w:rPr>
      </w:pPr>
      <w:r w:rsidRPr="00783399">
        <w:rPr>
          <w:sz w:val="24"/>
          <w:szCs w:val="24"/>
        </w:rPr>
        <w:t xml:space="preserve"> даты обращения в КТС и рассмотрения спора;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60"/>
        <w:jc w:val="left"/>
        <w:rPr>
          <w:sz w:val="24"/>
          <w:szCs w:val="24"/>
        </w:rPr>
      </w:pPr>
      <w:r w:rsidRPr="00783399">
        <w:rPr>
          <w:sz w:val="24"/>
          <w:szCs w:val="24"/>
        </w:rPr>
        <w:t xml:space="preserve"> существо (предмет) спора;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60"/>
        <w:jc w:val="left"/>
        <w:rPr>
          <w:sz w:val="24"/>
          <w:szCs w:val="24"/>
        </w:rPr>
      </w:pPr>
      <w:r w:rsidRPr="00783399">
        <w:rPr>
          <w:sz w:val="24"/>
          <w:szCs w:val="24"/>
        </w:rPr>
        <w:t xml:space="preserve"> фамилии, имена, отчества членов КТС и других лиц, присутствовавших на заседании;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60" w:right="40"/>
        <w:jc w:val="left"/>
        <w:rPr>
          <w:sz w:val="24"/>
          <w:szCs w:val="24"/>
        </w:rPr>
      </w:pPr>
      <w:r w:rsidRPr="00783399">
        <w:rPr>
          <w:sz w:val="24"/>
          <w:szCs w:val="24"/>
        </w:rPr>
        <w:t xml:space="preserve"> существо решения и его правовое обоснование (со ссылкой на закон, иной нормативный правовой акт);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2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результаты голосования.</w:t>
      </w:r>
    </w:p>
    <w:p w:rsidR="003C6DD8" w:rsidRPr="00783399" w:rsidRDefault="00236B8D" w:rsidP="00783399">
      <w:pPr>
        <w:pStyle w:val="32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7.4.3аверенные копии решения КТС в трехдневный </w:t>
      </w:r>
      <w:r w:rsidRPr="00783399">
        <w:rPr>
          <w:sz w:val="24"/>
          <w:szCs w:val="24"/>
        </w:rPr>
        <w:t>срок со дня принятия решения вручаются работнику и руководителю образовательного учреждения.</w:t>
      </w:r>
    </w:p>
    <w:p w:rsidR="003C6DD8" w:rsidRPr="000D7B8D" w:rsidRDefault="00236B8D" w:rsidP="00783399">
      <w:pPr>
        <w:pStyle w:val="32"/>
        <w:numPr>
          <w:ilvl w:val="0"/>
          <w:numId w:val="9"/>
        </w:numPr>
        <w:shd w:val="clear" w:color="auto" w:fill="auto"/>
        <w:tabs>
          <w:tab w:val="left" w:pos="532"/>
        </w:tabs>
        <w:spacing w:before="0" w:line="240" w:lineRule="auto"/>
        <w:ind w:left="20" w:firstLine="0"/>
        <w:jc w:val="both"/>
        <w:rPr>
          <w:rStyle w:val="a9"/>
          <w:i w:val="0"/>
          <w:iCs w:val="0"/>
          <w:sz w:val="24"/>
          <w:szCs w:val="24"/>
        </w:rPr>
      </w:pPr>
      <w:r w:rsidRPr="00783399">
        <w:rPr>
          <w:sz w:val="24"/>
          <w:szCs w:val="24"/>
        </w:rPr>
        <w:t xml:space="preserve">Решение КТС хранится в организации </w:t>
      </w:r>
      <w:r w:rsidRPr="00783399">
        <w:rPr>
          <w:rStyle w:val="22"/>
          <w:sz w:val="24"/>
          <w:szCs w:val="24"/>
        </w:rPr>
        <w:t>3</w:t>
      </w:r>
      <w:r w:rsidRPr="00783399">
        <w:rPr>
          <w:sz w:val="24"/>
          <w:szCs w:val="24"/>
        </w:rPr>
        <w:t xml:space="preserve"> года </w:t>
      </w:r>
      <w:r w:rsidRPr="00783399">
        <w:rPr>
          <w:rStyle w:val="a9"/>
          <w:sz w:val="24"/>
          <w:szCs w:val="24"/>
        </w:rPr>
        <w:t>(сроки хранения определяются КТС).</w:t>
      </w:r>
    </w:p>
    <w:p w:rsidR="000D7B8D" w:rsidRPr="00783399" w:rsidRDefault="000D7B8D" w:rsidP="000D7B8D">
      <w:pPr>
        <w:pStyle w:val="32"/>
        <w:shd w:val="clear" w:color="auto" w:fill="auto"/>
        <w:tabs>
          <w:tab w:val="left" w:pos="532"/>
        </w:tabs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3C6DD8" w:rsidRDefault="00236B8D" w:rsidP="00783399">
      <w:pPr>
        <w:pStyle w:val="12"/>
        <w:keepNext/>
        <w:keepLines/>
        <w:numPr>
          <w:ilvl w:val="0"/>
          <w:numId w:val="8"/>
        </w:numPr>
        <w:shd w:val="clear" w:color="auto" w:fill="auto"/>
        <w:tabs>
          <w:tab w:val="left" w:pos="3609"/>
        </w:tabs>
        <w:spacing w:after="0" w:line="240" w:lineRule="auto"/>
        <w:ind w:left="3260"/>
        <w:jc w:val="both"/>
        <w:rPr>
          <w:sz w:val="24"/>
          <w:szCs w:val="24"/>
        </w:rPr>
      </w:pPr>
      <w:bookmarkStart w:id="6" w:name="bookmark6"/>
      <w:r w:rsidRPr="00783399">
        <w:rPr>
          <w:sz w:val="24"/>
          <w:szCs w:val="24"/>
        </w:rPr>
        <w:t>Исполнение решения КТС</w:t>
      </w:r>
      <w:bookmarkEnd w:id="6"/>
    </w:p>
    <w:p w:rsidR="000D7B8D" w:rsidRPr="00783399" w:rsidRDefault="000D7B8D" w:rsidP="000D7B8D">
      <w:pPr>
        <w:pStyle w:val="12"/>
        <w:keepNext/>
        <w:keepLines/>
        <w:shd w:val="clear" w:color="auto" w:fill="auto"/>
        <w:tabs>
          <w:tab w:val="left" w:pos="3609"/>
        </w:tabs>
        <w:spacing w:after="0" w:line="240" w:lineRule="auto"/>
        <w:ind w:left="3260"/>
        <w:jc w:val="both"/>
        <w:rPr>
          <w:sz w:val="24"/>
          <w:szCs w:val="24"/>
        </w:rPr>
      </w:pPr>
    </w:p>
    <w:p w:rsidR="003C6DD8" w:rsidRPr="00783399" w:rsidRDefault="00236B8D" w:rsidP="00783399">
      <w:pPr>
        <w:pStyle w:val="32"/>
        <w:numPr>
          <w:ilvl w:val="1"/>
          <w:numId w:val="8"/>
        </w:numPr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>Решение КТС подлежит исполнению в течение трех дней по истечени</w:t>
      </w:r>
      <w:r w:rsidRPr="00783399">
        <w:rPr>
          <w:sz w:val="24"/>
          <w:szCs w:val="24"/>
        </w:rPr>
        <w:t>и десяти дней, предусмотренных на обжалование.</w:t>
      </w:r>
    </w:p>
    <w:p w:rsidR="003C6DD8" w:rsidRPr="00783399" w:rsidRDefault="00236B8D" w:rsidP="00783399">
      <w:pPr>
        <w:pStyle w:val="32"/>
        <w:numPr>
          <w:ilvl w:val="1"/>
          <w:numId w:val="8"/>
        </w:numPr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В случае неисполнения решения комиссии в установленный срок КТС выдает работнику удостоверение, являю</w:t>
      </w:r>
      <w:r w:rsidR="000D7B8D">
        <w:rPr>
          <w:sz w:val="24"/>
          <w:szCs w:val="24"/>
        </w:rPr>
        <w:t>щееся исполнительным документом.</w:t>
      </w:r>
    </w:p>
    <w:p w:rsidR="003C6DD8" w:rsidRPr="00783399" w:rsidRDefault="00236B8D" w:rsidP="00783399">
      <w:pPr>
        <w:pStyle w:val="32"/>
        <w:numPr>
          <w:ilvl w:val="1"/>
          <w:numId w:val="8"/>
        </w:numPr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>В удостоверении указывается: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2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полное наименование КТС;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2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спор, по которому было выдано удостоверение, и его номер;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2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дата принятия решения КТС;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2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фамилия, имя, отчество взыскателя-работника, по заявлению которого выносилось решение, его место жительства, дата и место рождения, место работы; наименование и юридиче</w:t>
      </w:r>
      <w:r w:rsidRPr="00783399">
        <w:rPr>
          <w:sz w:val="24"/>
          <w:szCs w:val="24"/>
        </w:rPr>
        <w:t>ский адрес организации-должника (работодателя);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2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существо решения по спору;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20"/>
        <w:jc w:val="both"/>
        <w:rPr>
          <w:sz w:val="24"/>
          <w:szCs w:val="24"/>
        </w:rPr>
      </w:pPr>
      <w:r w:rsidRPr="00783399">
        <w:rPr>
          <w:sz w:val="24"/>
          <w:szCs w:val="24"/>
        </w:rPr>
        <w:lastRenderedPageBreak/>
        <w:t xml:space="preserve"> дата вступления в силу решения КТС;</w:t>
      </w:r>
    </w:p>
    <w:p w:rsidR="003C6DD8" w:rsidRPr="00783399" w:rsidRDefault="00236B8D" w:rsidP="00783399">
      <w:pPr>
        <w:pStyle w:val="32"/>
        <w:numPr>
          <w:ilvl w:val="0"/>
          <w:numId w:val="3"/>
        </w:numPr>
        <w:shd w:val="clear" w:color="auto" w:fill="auto"/>
        <w:spacing w:before="0" w:line="240" w:lineRule="auto"/>
        <w:ind w:left="72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дата выдачи удостоверения и срок предъявления его к исполнению.</w:t>
      </w:r>
    </w:p>
    <w:p w:rsidR="003C6DD8" w:rsidRPr="00783399" w:rsidRDefault="00236B8D" w:rsidP="00783399">
      <w:pPr>
        <w:pStyle w:val="32"/>
        <w:numPr>
          <w:ilvl w:val="1"/>
          <w:numId w:val="8"/>
        </w:numPr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Удостоверение заверяется подписью председателя КТС и печатью образовательного</w:t>
      </w:r>
      <w:r w:rsidRPr="00783399">
        <w:rPr>
          <w:sz w:val="24"/>
          <w:szCs w:val="24"/>
        </w:rPr>
        <w:t xml:space="preserve"> учреждения.</w:t>
      </w:r>
    </w:p>
    <w:p w:rsidR="003C6DD8" w:rsidRPr="00783399" w:rsidRDefault="00236B8D" w:rsidP="00783399">
      <w:pPr>
        <w:pStyle w:val="32"/>
        <w:numPr>
          <w:ilvl w:val="1"/>
          <w:numId w:val="8"/>
        </w:numPr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Выданное КТС удостоверение должно быть предъявлено работником для принудительного исполнения в службу судебных приставов не позднее трех месяцев со дня получения удостоверения.</w:t>
      </w:r>
    </w:p>
    <w:p w:rsidR="003C6DD8" w:rsidRPr="00783399" w:rsidRDefault="00236B8D" w:rsidP="00783399">
      <w:pPr>
        <w:pStyle w:val="32"/>
        <w:numPr>
          <w:ilvl w:val="1"/>
          <w:numId w:val="8"/>
        </w:numPr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При потере удостоверения по заявлению работника выдается дублика</w:t>
      </w:r>
      <w:r w:rsidRPr="00783399">
        <w:rPr>
          <w:sz w:val="24"/>
          <w:szCs w:val="24"/>
        </w:rPr>
        <w:t>т. Вопрос о выдаче дубликата рассматривается на заседании КТС в присутствии работника и представителя работодателя.</w:t>
      </w:r>
    </w:p>
    <w:p w:rsidR="003C6DD8" w:rsidRDefault="00236B8D" w:rsidP="00783399">
      <w:pPr>
        <w:pStyle w:val="32"/>
        <w:numPr>
          <w:ilvl w:val="1"/>
          <w:numId w:val="8"/>
        </w:numPr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Удостоверение не выдается, если работник или работодатель обратились в установленный (десятидневный со дня вручения копии решения) срок с з</w:t>
      </w:r>
      <w:r w:rsidRPr="00783399">
        <w:rPr>
          <w:sz w:val="24"/>
          <w:szCs w:val="24"/>
        </w:rPr>
        <w:t>аявлением о разрешении трудового спора в суд.</w:t>
      </w:r>
    </w:p>
    <w:p w:rsidR="000D7B8D" w:rsidRPr="00783399" w:rsidRDefault="000D7B8D" w:rsidP="000D7B8D">
      <w:pPr>
        <w:pStyle w:val="32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3C6DD8" w:rsidRDefault="00236B8D" w:rsidP="000D7B8D">
      <w:pPr>
        <w:pStyle w:val="12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rPr>
          <w:sz w:val="24"/>
          <w:szCs w:val="24"/>
        </w:rPr>
      </w:pPr>
      <w:bookmarkStart w:id="7" w:name="bookmark7"/>
      <w:r w:rsidRPr="00783399">
        <w:rPr>
          <w:sz w:val="24"/>
          <w:szCs w:val="24"/>
        </w:rPr>
        <w:t>Обжалование решения</w:t>
      </w:r>
      <w:bookmarkEnd w:id="7"/>
    </w:p>
    <w:p w:rsidR="000D7B8D" w:rsidRPr="00783399" w:rsidRDefault="000D7B8D" w:rsidP="000D7B8D">
      <w:pPr>
        <w:pStyle w:val="12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3C6DD8" w:rsidRPr="00783399" w:rsidRDefault="00236B8D" w:rsidP="00783399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783399">
        <w:rPr>
          <w:sz w:val="24"/>
          <w:szCs w:val="24"/>
        </w:rPr>
        <w:t xml:space="preserve"> В случае если индивидуальный трудовой спор не рассмотрен КТС в десятидневный срок, работник вправе перенести его рассмотрение в суд.</w:t>
      </w:r>
    </w:p>
    <w:p w:rsidR="003C6DD8" w:rsidRPr="00783399" w:rsidRDefault="00236B8D" w:rsidP="00783399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  <w:sectPr w:rsidR="003C6DD8" w:rsidRPr="00783399">
          <w:headerReference w:type="even" r:id="rId7"/>
          <w:footerReference w:type="even" r:id="rId8"/>
          <w:footerReference w:type="default" r:id="rId9"/>
          <w:footerReference w:type="first" r:id="rId10"/>
          <w:pgSz w:w="11909" w:h="16838"/>
          <w:pgMar w:top="820" w:right="1125" w:bottom="1094" w:left="1141" w:header="0" w:footer="3" w:gutter="0"/>
          <w:cols w:space="720"/>
          <w:noEndnote/>
          <w:docGrid w:linePitch="360"/>
        </w:sectPr>
      </w:pPr>
      <w:r w:rsidRPr="00783399">
        <w:rPr>
          <w:sz w:val="24"/>
          <w:szCs w:val="24"/>
        </w:rPr>
        <w:t xml:space="preserve"> Решение КТС может быть обжаловано работником или работодателем в суд в десятидневный срок со дня вручения ему копии решения комиссии.</w:t>
      </w:r>
    </w:p>
    <w:p w:rsidR="00783399" w:rsidRDefault="00783399" w:rsidP="00783399">
      <w:pPr>
        <w:pStyle w:val="30"/>
        <w:shd w:val="clear" w:color="auto" w:fill="auto"/>
        <w:spacing w:line="240" w:lineRule="auto"/>
        <w:ind w:left="3200" w:firstLine="0"/>
        <w:jc w:val="left"/>
        <w:rPr>
          <w:sz w:val="24"/>
          <w:szCs w:val="24"/>
        </w:rPr>
      </w:pPr>
    </w:p>
    <w:p w:rsidR="00783399" w:rsidRDefault="00783399" w:rsidP="00783399">
      <w:pPr>
        <w:pStyle w:val="30"/>
        <w:shd w:val="clear" w:color="auto" w:fill="auto"/>
        <w:spacing w:line="240" w:lineRule="auto"/>
        <w:ind w:left="3200" w:firstLine="0"/>
        <w:jc w:val="left"/>
        <w:rPr>
          <w:sz w:val="24"/>
          <w:szCs w:val="24"/>
        </w:rPr>
      </w:pPr>
    </w:p>
    <w:p w:rsidR="00783399" w:rsidRDefault="00783399" w:rsidP="00783399">
      <w:pPr>
        <w:pStyle w:val="30"/>
        <w:shd w:val="clear" w:color="auto" w:fill="auto"/>
        <w:spacing w:line="240" w:lineRule="auto"/>
        <w:ind w:left="3200" w:firstLine="0"/>
        <w:jc w:val="left"/>
        <w:rPr>
          <w:sz w:val="24"/>
          <w:szCs w:val="24"/>
        </w:rPr>
      </w:pPr>
    </w:p>
    <w:sectPr w:rsidR="00783399" w:rsidSect="00783399">
      <w:type w:val="continuous"/>
      <w:pgSz w:w="11909" w:h="16838"/>
      <w:pgMar w:top="1798" w:right="648" w:bottom="9826" w:left="64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B8D" w:rsidRDefault="00236B8D" w:rsidP="003C6DD8">
      <w:r>
        <w:separator/>
      </w:r>
    </w:p>
  </w:endnote>
  <w:endnote w:type="continuationSeparator" w:id="0">
    <w:p w:rsidR="00236B8D" w:rsidRDefault="00236B8D" w:rsidP="003C6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D8" w:rsidRDefault="003C6DD8">
    <w:pPr>
      <w:rPr>
        <w:sz w:val="2"/>
        <w:szCs w:val="2"/>
      </w:rPr>
    </w:pPr>
    <w:r w:rsidRPr="003C6DD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4.15pt;margin-top:793.4pt;width:4.1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6DD8" w:rsidRDefault="003C6DD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D7B8D" w:rsidRPr="000D7B8D">
                    <w:rPr>
                      <w:rStyle w:val="9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D8" w:rsidRDefault="003C6DD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D8" w:rsidRDefault="003C6D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B8D" w:rsidRDefault="00236B8D"/>
  </w:footnote>
  <w:footnote w:type="continuationSeparator" w:id="0">
    <w:p w:rsidR="00236B8D" w:rsidRDefault="00236B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DD8" w:rsidRDefault="003C6D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9E9"/>
    <w:multiLevelType w:val="multilevel"/>
    <w:tmpl w:val="C0BC82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C3D2E"/>
    <w:multiLevelType w:val="multilevel"/>
    <w:tmpl w:val="B2FABEC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B5FDF"/>
    <w:multiLevelType w:val="multilevel"/>
    <w:tmpl w:val="4FF875E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0D1957"/>
    <w:multiLevelType w:val="hybridMultilevel"/>
    <w:tmpl w:val="9EA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9699A"/>
    <w:multiLevelType w:val="multilevel"/>
    <w:tmpl w:val="18C48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FD6FAB"/>
    <w:multiLevelType w:val="multilevel"/>
    <w:tmpl w:val="7F069D5C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E622F5"/>
    <w:multiLevelType w:val="multilevel"/>
    <w:tmpl w:val="B89810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BD486F"/>
    <w:multiLevelType w:val="multilevel"/>
    <w:tmpl w:val="F91C2DB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FF4307"/>
    <w:multiLevelType w:val="multilevel"/>
    <w:tmpl w:val="343C2A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F34A29"/>
    <w:multiLevelType w:val="multilevel"/>
    <w:tmpl w:val="B90ED6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070742"/>
    <w:multiLevelType w:val="multilevel"/>
    <w:tmpl w:val="41B8BD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C6DD8"/>
    <w:rsid w:val="000D7B8D"/>
    <w:rsid w:val="00236B8D"/>
    <w:rsid w:val="003C6DD8"/>
    <w:rsid w:val="0078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DD8"/>
    <w:rPr>
      <w:color w:val="000000"/>
    </w:rPr>
  </w:style>
  <w:style w:type="paragraph" w:styleId="1">
    <w:name w:val="heading 1"/>
    <w:basedOn w:val="a"/>
    <w:next w:val="a"/>
    <w:link w:val="10"/>
    <w:qFormat/>
    <w:rsid w:val="00783399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6D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C6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1">
    <w:name w:val="Основной текст (2)"/>
    <w:basedOn w:val="2"/>
    <w:rsid w:val="003C6DD8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3C6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C6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sid w:val="003C6DD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Exact">
    <w:name w:val="Основной текст (4) Exact"/>
    <w:basedOn w:val="a0"/>
    <w:rsid w:val="003C6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Exact">
    <w:name w:val="Основной текст Exact"/>
    <w:basedOn w:val="a0"/>
    <w:rsid w:val="003C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Exact0">
    <w:name w:val="Основной текст Exact"/>
    <w:basedOn w:val="a6"/>
    <w:rsid w:val="003C6DD8"/>
    <w:rPr>
      <w:spacing w:val="7"/>
      <w:sz w:val="20"/>
      <w:szCs w:val="20"/>
      <w:u w:val="single"/>
    </w:rPr>
  </w:style>
  <w:style w:type="character" w:customStyle="1" w:styleId="Exact1">
    <w:name w:val="Основной текст Exact"/>
    <w:basedOn w:val="a6"/>
    <w:rsid w:val="003C6DD8"/>
    <w:rPr>
      <w:spacing w:val="7"/>
      <w:sz w:val="20"/>
      <w:szCs w:val="20"/>
    </w:rPr>
  </w:style>
  <w:style w:type="character" w:customStyle="1" w:styleId="-1ptExact">
    <w:name w:val="Основной текст + Курсив;Интервал -1 pt Exact"/>
    <w:basedOn w:val="a6"/>
    <w:rsid w:val="003C6DD8"/>
    <w:rPr>
      <w:i/>
      <w:iCs/>
      <w:spacing w:val="-21"/>
      <w:sz w:val="20"/>
      <w:szCs w:val="20"/>
      <w:u w:val="single"/>
    </w:rPr>
  </w:style>
  <w:style w:type="character" w:customStyle="1" w:styleId="Exact2">
    <w:name w:val="Основной текст Exact"/>
    <w:basedOn w:val="a6"/>
    <w:rsid w:val="003C6DD8"/>
    <w:rPr>
      <w:spacing w:val="7"/>
      <w:sz w:val="20"/>
      <w:szCs w:val="20"/>
      <w:u w:val="single"/>
    </w:rPr>
  </w:style>
  <w:style w:type="character" w:customStyle="1" w:styleId="5Exact">
    <w:name w:val="Основной текст (5) Exact"/>
    <w:basedOn w:val="a0"/>
    <w:link w:val="5"/>
    <w:rsid w:val="003C6DD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-31"/>
      <w:u w:val="none"/>
    </w:rPr>
  </w:style>
  <w:style w:type="character" w:customStyle="1" w:styleId="5Constantia0ptExact">
    <w:name w:val="Основной текст (5) + Constantia;Не курсив;Интервал 0 pt Exact"/>
    <w:basedOn w:val="5Exact"/>
    <w:rsid w:val="003C6DD8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Exact0">
    <w:name w:val="Основной текст (5) Exact"/>
    <w:basedOn w:val="5Exact"/>
    <w:rsid w:val="003C6DD8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5Exact1">
    <w:name w:val="Основной текст (5) Exact"/>
    <w:basedOn w:val="5Exact"/>
    <w:rsid w:val="003C6DD8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4pt0ptExact">
    <w:name w:val="Основной текст (5) + 4 pt;Интервал 0 pt Exact"/>
    <w:basedOn w:val="5Exact"/>
    <w:rsid w:val="003C6DD8"/>
    <w:rPr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C6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32"/>
    <w:rsid w:val="003C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6"/>
    <w:rsid w:val="003C6DD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Колонтитул"/>
    <w:basedOn w:val="a4"/>
    <w:rsid w:val="003C6DD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C6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sid w:val="003C6DD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pt">
    <w:name w:val="Колонтитул + 9 pt;Не полужирный"/>
    <w:basedOn w:val="a4"/>
    <w:rsid w:val="003C6DD8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8">
    <w:name w:val="Основной текст + Полужирный"/>
    <w:basedOn w:val="a6"/>
    <w:rsid w:val="003C6DD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2"/>
    <w:basedOn w:val="a6"/>
    <w:rsid w:val="003C6DD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9">
    <w:name w:val="Основной текст + Курсив"/>
    <w:basedOn w:val="a6"/>
    <w:rsid w:val="003C6DD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3C6D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pt">
    <w:name w:val="Основной текст + 7 pt"/>
    <w:basedOn w:val="a6"/>
    <w:rsid w:val="003C6DD8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85pt">
    <w:name w:val="Основной текст + 8;5 pt;Полужирный"/>
    <w:basedOn w:val="a6"/>
    <w:rsid w:val="003C6DD8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LucidaSansUnicode55pt">
    <w:name w:val="Основной текст + Lucida Sans Unicode;5;5 pt"/>
    <w:basedOn w:val="a6"/>
    <w:rsid w:val="003C6DD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5pt">
    <w:name w:val="Основной текст + 5 pt"/>
    <w:basedOn w:val="a6"/>
    <w:rsid w:val="003C6DD8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3Exact">
    <w:name w:val="Основной текст (3) Exact"/>
    <w:basedOn w:val="a0"/>
    <w:rsid w:val="003C6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6Exact">
    <w:name w:val="Основной текст (6) Exact"/>
    <w:basedOn w:val="a0"/>
    <w:rsid w:val="003C6D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character" w:customStyle="1" w:styleId="7Exact">
    <w:name w:val="Основной текст (7) Exact"/>
    <w:basedOn w:val="a0"/>
    <w:link w:val="7"/>
    <w:rsid w:val="003C6D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10Exact">
    <w:name w:val="Основной текст (10) Exact"/>
    <w:basedOn w:val="a0"/>
    <w:link w:val="100"/>
    <w:rsid w:val="003C6DD8"/>
    <w:rPr>
      <w:rFonts w:ascii="Constantia" w:eastAsia="Constantia" w:hAnsi="Constantia" w:cs="Constantia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ac">
    <w:name w:val="Колонтитул + Не полужирный"/>
    <w:basedOn w:val="a4"/>
    <w:rsid w:val="003C6DD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C6D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">
    <w:name w:val="Основной текст (8)_"/>
    <w:basedOn w:val="a0"/>
    <w:link w:val="80"/>
    <w:rsid w:val="003C6DD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sid w:val="003C6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3">
    <w:name w:val="Основной текст (3)"/>
    <w:basedOn w:val="3"/>
    <w:rsid w:val="003C6DD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0ptExact">
    <w:name w:val="Основной текст (3) + 10 pt;Не полужирный Exact"/>
    <w:basedOn w:val="3"/>
    <w:rsid w:val="003C6DD8"/>
    <w:rPr>
      <w:b/>
      <w:bCs/>
      <w:color w:val="000000"/>
      <w:spacing w:val="7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6DD8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a5">
    <w:name w:val="Колонтитул"/>
    <w:basedOn w:val="a"/>
    <w:link w:val="a4"/>
    <w:rsid w:val="003C6D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3C6DD8"/>
    <w:pPr>
      <w:shd w:val="clear" w:color="auto" w:fill="FFFFFF"/>
      <w:spacing w:line="226" w:lineRule="exact"/>
      <w:ind w:hanging="24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3C6DD8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3"/>
    <w:basedOn w:val="a"/>
    <w:link w:val="a6"/>
    <w:rsid w:val="003C6DD8"/>
    <w:pPr>
      <w:shd w:val="clear" w:color="auto" w:fill="FFFFFF"/>
      <w:spacing w:before="120" w:line="0" w:lineRule="atLeast"/>
      <w:ind w:hanging="36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">
    <w:name w:val="Основной текст (5)"/>
    <w:basedOn w:val="a"/>
    <w:link w:val="5Exact"/>
    <w:rsid w:val="003C6DD8"/>
    <w:pPr>
      <w:shd w:val="clear" w:color="auto" w:fill="FFFFFF"/>
      <w:spacing w:line="312" w:lineRule="exact"/>
      <w:jc w:val="both"/>
    </w:pPr>
    <w:rPr>
      <w:rFonts w:ascii="Franklin Gothic Demi" w:eastAsia="Franklin Gothic Demi" w:hAnsi="Franklin Gothic Demi" w:cs="Franklin Gothic Demi"/>
      <w:i/>
      <w:iCs/>
      <w:spacing w:val="-31"/>
    </w:rPr>
  </w:style>
  <w:style w:type="paragraph" w:customStyle="1" w:styleId="12">
    <w:name w:val="Заголовок №1"/>
    <w:basedOn w:val="a"/>
    <w:link w:val="11"/>
    <w:rsid w:val="003C6DD8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таблице"/>
    <w:basedOn w:val="a"/>
    <w:link w:val="aa"/>
    <w:rsid w:val="003C6DD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60">
    <w:name w:val="Основной текст (6)"/>
    <w:basedOn w:val="a"/>
    <w:link w:val="6"/>
    <w:rsid w:val="003C6DD8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7">
    <w:name w:val="Основной текст (7)"/>
    <w:basedOn w:val="a"/>
    <w:link w:val="7Exact"/>
    <w:rsid w:val="003C6DD8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2"/>
      <w:sz w:val="12"/>
      <w:szCs w:val="12"/>
    </w:rPr>
  </w:style>
  <w:style w:type="paragraph" w:customStyle="1" w:styleId="100">
    <w:name w:val="Основной текст (10)"/>
    <w:basedOn w:val="a"/>
    <w:link w:val="10Exact"/>
    <w:rsid w:val="003C6DD8"/>
    <w:pPr>
      <w:shd w:val="clear" w:color="auto" w:fill="FFFFFF"/>
      <w:spacing w:line="0" w:lineRule="atLeast"/>
    </w:pPr>
    <w:rPr>
      <w:rFonts w:ascii="Constantia" w:eastAsia="Constantia" w:hAnsi="Constantia" w:cs="Constantia"/>
      <w:b/>
      <w:bCs/>
      <w:sz w:val="60"/>
      <w:szCs w:val="60"/>
    </w:rPr>
  </w:style>
  <w:style w:type="paragraph" w:customStyle="1" w:styleId="80">
    <w:name w:val="Основной текст (8)"/>
    <w:basedOn w:val="a"/>
    <w:link w:val="8"/>
    <w:rsid w:val="003C6DD8"/>
    <w:pPr>
      <w:shd w:val="clear" w:color="auto" w:fill="FFFFFF"/>
      <w:spacing w:before="180" w:line="0" w:lineRule="atLeast"/>
      <w:jc w:val="both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90">
    <w:name w:val="Основной текст (9)"/>
    <w:basedOn w:val="a"/>
    <w:link w:val="9"/>
    <w:rsid w:val="003C6DD8"/>
    <w:pPr>
      <w:shd w:val="clear" w:color="auto" w:fill="FFFFFF"/>
      <w:spacing w:before="90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10">
    <w:name w:val="Заголовок 1 Знак"/>
    <w:basedOn w:val="a0"/>
    <w:link w:val="1"/>
    <w:rsid w:val="00783399"/>
    <w:rPr>
      <w:rFonts w:ascii="Times New Roman" w:eastAsia="Times New Roman" w:hAnsi="Times New Roman" w:cs="Times New Roman"/>
      <w:b/>
      <w:sz w:val="32"/>
      <w:szCs w:val="20"/>
      <w:lang w:bidi="ar-SA"/>
    </w:rPr>
  </w:style>
  <w:style w:type="paragraph" w:styleId="ad">
    <w:name w:val="Normal (Web)"/>
    <w:basedOn w:val="a"/>
    <w:rsid w:val="007833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header"/>
    <w:basedOn w:val="a"/>
    <w:link w:val="af"/>
    <w:uiPriority w:val="99"/>
    <w:semiHidden/>
    <w:unhideWhenUsed/>
    <w:rsid w:val="000D7B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D7B8D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0D7B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D7B8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2018-01-24T11:44:00Z</dcterms:created>
  <dcterms:modified xsi:type="dcterms:W3CDTF">2018-01-24T12:02:00Z</dcterms:modified>
</cp:coreProperties>
</file>